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D7" w:rsidRPr="00C62731" w:rsidRDefault="008D05DD" w:rsidP="00C62731">
      <w:pPr>
        <w:jc w:val="center"/>
        <w:rPr>
          <w:b/>
          <w:sz w:val="32"/>
          <w:szCs w:val="32"/>
        </w:rPr>
      </w:pPr>
      <w:r w:rsidRPr="00C62731">
        <w:rPr>
          <w:b/>
          <w:sz w:val="32"/>
          <w:szCs w:val="32"/>
        </w:rPr>
        <w:t>Staff Parking Options</w:t>
      </w:r>
    </w:p>
    <w:p w:rsidR="00364FF1" w:rsidRPr="00523166" w:rsidRDefault="00694958">
      <w:pPr>
        <w:rPr>
          <w:sz w:val="24"/>
          <w:szCs w:val="24"/>
        </w:rPr>
      </w:pPr>
      <w:r w:rsidRPr="00523166">
        <w:rPr>
          <w:sz w:val="24"/>
          <w:szCs w:val="24"/>
          <w:u w:val="single"/>
        </w:rPr>
        <w:t>Option</w:t>
      </w:r>
      <w:r w:rsidR="001A1564" w:rsidRPr="00523166">
        <w:rPr>
          <w:sz w:val="24"/>
          <w:szCs w:val="24"/>
          <w:u w:val="single"/>
        </w:rPr>
        <w:t xml:space="preserve"> 1 </w:t>
      </w:r>
      <w:r w:rsidRPr="00523166">
        <w:rPr>
          <w:sz w:val="24"/>
          <w:szCs w:val="24"/>
          <w:u w:val="single"/>
        </w:rPr>
        <w:t xml:space="preserve">is </w:t>
      </w:r>
      <w:r w:rsidR="001A1564" w:rsidRPr="00523166">
        <w:rPr>
          <w:sz w:val="24"/>
          <w:szCs w:val="24"/>
          <w:u w:val="single"/>
        </w:rPr>
        <w:t>applicable to staff on the University main payroll only</w:t>
      </w:r>
    </w:p>
    <w:p w:rsidR="004E03B5" w:rsidRPr="00523166" w:rsidRDefault="0095593A">
      <w:pPr>
        <w:rPr>
          <w:b/>
          <w:sz w:val="24"/>
          <w:szCs w:val="24"/>
        </w:rPr>
      </w:pPr>
      <w:r w:rsidRPr="00523166">
        <w:rPr>
          <w:b/>
          <w:sz w:val="24"/>
          <w:szCs w:val="24"/>
          <w:u w:val="single"/>
        </w:rPr>
        <w:br/>
      </w:r>
      <w:r w:rsidR="004E03B5" w:rsidRPr="00523166">
        <w:rPr>
          <w:b/>
          <w:sz w:val="24"/>
          <w:szCs w:val="24"/>
          <w:u w:val="single"/>
        </w:rPr>
        <w:t>Option 1</w:t>
      </w:r>
      <w:r w:rsidR="004E03B5" w:rsidRPr="00523166">
        <w:rPr>
          <w:b/>
          <w:sz w:val="24"/>
          <w:szCs w:val="24"/>
        </w:rPr>
        <w:tab/>
        <w:t>Fixed Monthly Payment Scheme (</w:t>
      </w:r>
      <w:r w:rsidR="004E03B5" w:rsidRPr="00523166">
        <w:rPr>
          <w:b/>
          <w:color w:val="5F497A" w:themeColor="accent4" w:themeShade="BF"/>
          <w:sz w:val="24"/>
          <w:szCs w:val="24"/>
        </w:rPr>
        <w:t>Purple Permit</w:t>
      </w:r>
      <w:r w:rsidR="004E03B5" w:rsidRPr="00523166">
        <w:rPr>
          <w:b/>
          <w:sz w:val="24"/>
          <w:szCs w:val="24"/>
        </w:rPr>
        <w:t>)</w:t>
      </w:r>
    </w:p>
    <w:p w:rsidR="004E03B5" w:rsidRPr="00523166" w:rsidRDefault="006D47D1">
      <w:pPr>
        <w:rPr>
          <w:sz w:val="24"/>
          <w:szCs w:val="24"/>
        </w:rPr>
      </w:pPr>
      <w:r w:rsidRPr="00523166">
        <w:rPr>
          <w:sz w:val="24"/>
          <w:szCs w:val="24"/>
        </w:rPr>
        <w:t>Staff who choose this option</w:t>
      </w:r>
      <w:r w:rsidR="002458D3" w:rsidRPr="00523166">
        <w:rPr>
          <w:sz w:val="24"/>
          <w:szCs w:val="24"/>
        </w:rPr>
        <w:t>,</w:t>
      </w:r>
      <w:r w:rsidRPr="00523166">
        <w:rPr>
          <w:sz w:val="24"/>
          <w:szCs w:val="24"/>
        </w:rPr>
        <w:t xml:space="preserve"> may park in both barrier</w:t>
      </w:r>
      <w:r w:rsidR="002458D3" w:rsidRPr="00523166">
        <w:rPr>
          <w:sz w:val="24"/>
          <w:szCs w:val="24"/>
        </w:rPr>
        <w:t xml:space="preserve"> controlled</w:t>
      </w:r>
      <w:r w:rsidRPr="00523166">
        <w:rPr>
          <w:sz w:val="24"/>
          <w:szCs w:val="24"/>
        </w:rPr>
        <w:t xml:space="preserve"> and non-barrier</w:t>
      </w:r>
      <w:r w:rsidR="002458D3" w:rsidRPr="00523166">
        <w:rPr>
          <w:sz w:val="24"/>
          <w:szCs w:val="24"/>
        </w:rPr>
        <w:t xml:space="preserve"> controlled</w:t>
      </w:r>
      <w:r w:rsidRPr="00523166">
        <w:rPr>
          <w:sz w:val="24"/>
          <w:szCs w:val="24"/>
        </w:rPr>
        <w:t xml:space="preserve"> areas of campus</w:t>
      </w:r>
      <w:r w:rsidR="001D0563" w:rsidRPr="00523166">
        <w:rPr>
          <w:sz w:val="24"/>
          <w:szCs w:val="24"/>
        </w:rPr>
        <w:t xml:space="preserve"> and</w:t>
      </w:r>
      <w:r w:rsidR="00CC2006" w:rsidRPr="00523166">
        <w:rPr>
          <w:sz w:val="24"/>
          <w:szCs w:val="24"/>
        </w:rPr>
        <w:t xml:space="preserve"> can also park in our</w:t>
      </w:r>
      <w:r w:rsidRPr="00523166">
        <w:rPr>
          <w:sz w:val="24"/>
          <w:szCs w:val="24"/>
        </w:rPr>
        <w:t xml:space="preserve"> pay &amp; display car parks without the need to purchase a pay &amp; display ticket.  </w:t>
      </w:r>
    </w:p>
    <w:p w:rsidR="00CC2006" w:rsidRPr="00523166" w:rsidRDefault="00A50812">
      <w:pPr>
        <w:rPr>
          <w:rFonts w:cs="Arial"/>
          <w:sz w:val="24"/>
          <w:szCs w:val="24"/>
        </w:rPr>
      </w:pPr>
      <w:r w:rsidRPr="00523166">
        <w:rPr>
          <w:rFonts w:cs="Arial"/>
          <w:sz w:val="24"/>
          <w:szCs w:val="24"/>
        </w:rPr>
        <w:t xml:space="preserve">The annual cost of a full time permit is £220.00 </w:t>
      </w:r>
      <w:r w:rsidR="00292BB1" w:rsidRPr="00523166">
        <w:rPr>
          <w:rFonts w:cs="Arial"/>
          <w:sz w:val="24"/>
          <w:szCs w:val="24"/>
        </w:rPr>
        <w:t>(equating to £1 per day over 220 days)</w:t>
      </w:r>
      <w:r w:rsidR="00930824">
        <w:rPr>
          <w:rFonts w:cs="Arial"/>
          <w:sz w:val="24"/>
          <w:szCs w:val="24"/>
        </w:rPr>
        <w:t xml:space="preserve"> </w:t>
      </w:r>
      <w:r w:rsidRPr="00523166">
        <w:rPr>
          <w:rFonts w:cs="Arial"/>
          <w:sz w:val="24"/>
          <w:szCs w:val="24"/>
        </w:rPr>
        <w:t xml:space="preserve">this will be charged monthly over 12 fixed monthly payments of £18.33 per calendar month </w:t>
      </w:r>
      <w:r w:rsidR="006F43D3" w:rsidRPr="00523166">
        <w:rPr>
          <w:rFonts w:cs="Arial"/>
          <w:sz w:val="24"/>
          <w:szCs w:val="24"/>
        </w:rPr>
        <w:t xml:space="preserve">and pro-rata staff who are contracted </w:t>
      </w:r>
      <w:r w:rsidR="00F40C75" w:rsidRPr="00523166">
        <w:rPr>
          <w:rFonts w:cs="Arial"/>
          <w:sz w:val="24"/>
          <w:szCs w:val="24"/>
        </w:rPr>
        <w:t>to work less than 5 days a week</w:t>
      </w:r>
      <w:r w:rsidRPr="00523166">
        <w:rPr>
          <w:rFonts w:cs="Arial"/>
          <w:sz w:val="24"/>
          <w:szCs w:val="24"/>
        </w:rPr>
        <w:t xml:space="preserve"> (25 days holiday, </w:t>
      </w:r>
      <w:r w:rsidR="00292BB1" w:rsidRPr="00523166">
        <w:rPr>
          <w:rFonts w:cs="Arial"/>
          <w:sz w:val="24"/>
          <w:szCs w:val="24"/>
        </w:rPr>
        <w:t>W</w:t>
      </w:r>
      <w:r w:rsidRPr="00523166">
        <w:rPr>
          <w:rFonts w:cs="Arial"/>
          <w:sz w:val="24"/>
          <w:szCs w:val="24"/>
        </w:rPr>
        <w:t>eekends, University Closed Days and Bank Holidays have all been excluded from th</w:t>
      </w:r>
      <w:r w:rsidR="00126F62" w:rsidRPr="00523166">
        <w:rPr>
          <w:rFonts w:cs="Arial"/>
          <w:sz w:val="24"/>
          <w:szCs w:val="24"/>
        </w:rPr>
        <w:t>is</w:t>
      </w:r>
      <w:r w:rsidRPr="00523166">
        <w:rPr>
          <w:rFonts w:cs="Arial"/>
          <w:sz w:val="24"/>
          <w:szCs w:val="24"/>
        </w:rPr>
        <w:t xml:space="preserve"> calculation).</w:t>
      </w:r>
    </w:p>
    <w:p w:rsidR="00956A83" w:rsidRDefault="00956A83">
      <w:pPr>
        <w:rPr>
          <w:rFonts w:cs="Arial"/>
          <w:sz w:val="24"/>
          <w:szCs w:val="24"/>
        </w:rPr>
      </w:pPr>
      <w:r w:rsidRPr="00523166">
        <w:rPr>
          <w:rFonts w:cs="Arial"/>
          <w:sz w:val="24"/>
          <w:szCs w:val="24"/>
        </w:rPr>
        <w:t xml:space="preserve">Your monthly fee is calculated on your weekly number of contracted working days and </w:t>
      </w:r>
      <w:r w:rsidRPr="00523166">
        <w:rPr>
          <w:rFonts w:cs="Arial"/>
          <w:b/>
          <w:sz w:val="24"/>
          <w:szCs w:val="24"/>
        </w:rPr>
        <w:t xml:space="preserve">not </w:t>
      </w:r>
      <w:r w:rsidRPr="00523166">
        <w:rPr>
          <w:rFonts w:cs="Arial"/>
          <w:sz w:val="24"/>
          <w:szCs w:val="24"/>
        </w:rPr>
        <w:t xml:space="preserve">the number of days you </w:t>
      </w:r>
      <w:r w:rsidR="00440E4B" w:rsidRPr="00523166">
        <w:rPr>
          <w:rFonts w:cs="Arial"/>
          <w:sz w:val="24"/>
          <w:szCs w:val="24"/>
        </w:rPr>
        <w:t xml:space="preserve">may </w:t>
      </w:r>
      <w:r w:rsidRPr="00523166">
        <w:rPr>
          <w:rFonts w:cs="Arial"/>
          <w:sz w:val="24"/>
          <w:szCs w:val="24"/>
        </w:rPr>
        <w:t>actually park on campus.  Therefore when completing the application form please ensu</w:t>
      </w:r>
      <w:r w:rsidR="009B4E16" w:rsidRPr="00523166">
        <w:rPr>
          <w:rFonts w:cs="Arial"/>
          <w:sz w:val="24"/>
          <w:szCs w:val="24"/>
        </w:rPr>
        <w:t>r</w:t>
      </w:r>
      <w:r w:rsidR="00B7516E" w:rsidRPr="00523166">
        <w:rPr>
          <w:rFonts w:cs="Arial"/>
          <w:sz w:val="24"/>
          <w:szCs w:val="24"/>
        </w:rPr>
        <w:t>e that you apply against the correct fee.</w:t>
      </w:r>
    </w:p>
    <w:p w:rsidR="003F5CC5" w:rsidRPr="00523166" w:rsidRDefault="003F5CC5">
      <w:pPr>
        <w:rPr>
          <w:rFonts w:cs="Arial"/>
          <w:sz w:val="24"/>
          <w:szCs w:val="24"/>
        </w:rPr>
      </w:pPr>
    </w:p>
    <w:p w:rsidR="0043579D" w:rsidRPr="00523166" w:rsidRDefault="00326DE4">
      <w:pPr>
        <w:rPr>
          <w:sz w:val="24"/>
          <w:szCs w:val="24"/>
        </w:rPr>
      </w:pPr>
      <w:r w:rsidRPr="00523166">
        <w:rPr>
          <w:b/>
          <w:sz w:val="24"/>
          <w:szCs w:val="24"/>
          <w:u w:val="single"/>
        </w:rPr>
        <w:t>Option 2</w:t>
      </w:r>
      <w:r w:rsidRPr="00523166">
        <w:rPr>
          <w:b/>
          <w:sz w:val="24"/>
          <w:szCs w:val="24"/>
        </w:rPr>
        <w:tab/>
        <w:t>Pay &amp; Display and Pay by Phone App</w:t>
      </w:r>
      <w:r w:rsidR="0043579D" w:rsidRPr="00523166">
        <w:rPr>
          <w:sz w:val="24"/>
          <w:szCs w:val="24"/>
        </w:rPr>
        <w:t xml:space="preserve"> (</w:t>
      </w:r>
      <w:r w:rsidR="0043579D" w:rsidRPr="00523166">
        <w:rPr>
          <w:b/>
          <w:color w:val="E36C0A" w:themeColor="accent6" w:themeShade="BF"/>
          <w:sz w:val="24"/>
          <w:szCs w:val="24"/>
        </w:rPr>
        <w:t>Orange Permit</w:t>
      </w:r>
      <w:r w:rsidR="0043579D" w:rsidRPr="00523166">
        <w:rPr>
          <w:sz w:val="24"/>
          <w:szCs w:val="24"/>
        </w:rPr>
        <w:t>)</w:t>
      </w:r>
    </w:p>
    <w:p w:rsidR="00B82299" w:rsidRPr="00523166" w:rsidRDefault="00B82299" w:rsidP="00B82299">
      <w:pPr>
        <w:rPr>
          <w:sz w:val="24"/>
          <w:szCs w:val="24"/>
        </w:rPr>
      </w:pPr>
      <w:r w:rsidRPr="00523166">
        <w:rPr>
          <w:sz w:val="24"/>
          <w:szCs w:val="24"/>
        </w:rPr>
        <w:t>Staff who do not wish to pay parking charges via their Salary or who are not eligible because they are not on the University main payroll can choose to pay &amp; display or pay by phone app.  The current fee for Orange permit holders is £1 per day.</w:t>
      </w:r>
    </w:p>
    <w:p w:rsidR="00B82299" w:rsidRPr="00523166" w:rsidRDefault="004C1DE0" w:rsidP="002E23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166">
        <w:rPr>
          <w:b/>
          <w:sz w:val="24"/>
          <w:szCs w:val="24"/>
        </w:rPr>
        <w:t>RingGo Mobile App</w:t>
      </w:r>
      <w:r w:rsidRPr="00523166">
        <w:rPr>
          <w:sz w:val="24"/>
          <w:szCs w:val="24"/>
        </w:rPr>
        <w:br/>
      </w:r>
      <w:r w:rsidR="00B82299" w:rsidRPr="00523166">
        <w:rPr>
          <w:sz w:val="24"/>
          <w:szCs w:val="24"/>
        </w:rPr>
        <w:t>S</w:t>
      </w:r>
      <w:r w:rsidR="00B82299" w:rsidRPr="00523166">
        <w:rPr>
          <w:sz w:val="24"/>
          <w:szCs w:val="24"/>
        </w:rPr>
        <w:t xml:space="preserve">taff who choose </w:t>
      </w:r>
      <w:r w:rsidR="00355A78" w:rsidRPr="00523166">
        <w:rPr>
          <w:sz w:val="24"/>
          <w:szCs w:val="24"/>
        </w:rPr>
        <w:t>to pay via the RingGo mobile app</w:t>
      </w:r>
      <w:r w:rsidR="00494399" w:rsidRPr="00523166">
        <w:rPr>
          <w:sz w:val="24"/>
          <w:szCs w:val="24"/>
        </w:rPr>
        <w:t xml:space="preserve"> </w:t>
      </w:r>
      <w:r w:rsidR="00B82299" w:rsidRPr="00523166">
        <w:rPr>
          <w:sz w:val="24"/>
          <w:szCs w:val="24"/>
        </w:rPr>
        <w:t xml:space="preserve">may park </w:t>
      </w:r>
      <w:r w:rsidR="001341CD" w:rsidRPr="00523166">
        <w:rPr>
          <w:sz w:val="24"/>
          <w:szCs w:val="24"/>
        </w:rPr>
        <w:t>across camp</w:t>
      </w:r>
      <w:r w:rsidR="004830AA" w:rsidRPr="00523166">
        <w:rPr>
          <w:sz w:val="24"/>
          <w:szCs w:val="24"/>
        </w:rPr>
        <w:t>us</w:t>
      </w:r>
      <w:r w:rsidR="001341CD" w:rsidRPr="00523166">
        <w:rPr>
          <w:sz w:val="24"/>
          <w:szCs w:val="24"/>
        </w:rPr>
        <w:t xml:space="preserve"> with the </w:t>
      </w:r>
      <w:r w:rsidR="004830AA" w:rsidRPr="00523166">
        <w:rPr>
          <w:sz w:val="24"/>
          <w:szCs w:val="24"/>
        </w:rPr>
        <w:t>excep</w:t>
      </w:r>
      <w:r w:rsidR="001341CD" w:rsidRPr="00523166">
        <w:rPr>
          <w:sz w:val="24"/>
          <w:szCs w:val="24"/>
        </w:rPr>
        <w:t>tion of the ca</w:t>
      </w:r>
      <w:r w:rsidR="00610E16" w:rsidRPr="00523166">
        <w:rPr>
          <w:sz w:val="24"/>
          <w:szCs w:val="24"/>
        </w:rPr>
        <w:t>r parks</w:t>
      </w:r>
      <w:r w:rsidR="001341CD" w:rsidRPr="00523166">
        <w:rPr>
          <w:sz w:val="24"/>
          <w:szCs w:val="24"/>
        </w:rPr>
        <w:t xml:space="preserve"> listed below</w:t>
      </w:r>
      <w:r w:rsidR="001B07D8" w:rsidRPr="00523166">
        <w:rPr>
          <w:sz w:val="24"/>
          <w:szCs w:val="24"/>
        </w:rPr>
        <w:t>.</w:t>
      </w:r>
      <w:r w:rsidR="00B82299" w:rsidRPr="00523166">
        <w:rPr>
          <w:sz w:val="24"/>
          <w:szCs w:val="24"/>
        </w:rPr>
        <w:t xml:space="preserve">  </w:t>
      </w:r>
      <w:r w:rsidR="00093720" w:rsidRPr="00523166">
        <w:rPr>
          <w:sz w:val="24"/>
          <w:szCs w:val="24"/>
        </w:rPr>
        <w:br/>
        <w:t xml:space="preserve">Location code for staff permit holders is </w:t>
      </w:r>
      <w:r w:rsidR="00093720" w:rsidRPr="00523166">
        <w:rPr>
          <w:b/>
          <w:sz w:val="24"/>
          <w:szCs w:val="24"/>
        </w:rPr>
        <w:t>15690</w:t>
      </w:r>
      <w:r w:rsidR="00093720" w:rsidRPr="00523166">
        <w:rPr>
          <w:sz w:val="24"/>
          <w:szCs w:val="24"/>
        </w:rPr>
        <w:br/>
      </w:r>
      <w:r w:rsidR="00B82299" w:rsidRPr="00523166">
        <w:rPr>
          <w:sz w:val="24"/>
          <w:szCs w:val="24"/>
        </w:rPr>
        <w:t xml:space="preserve">Your </w:t>
      </w:r>
      <w:r w:rsidR="001B07D8" w:rsidRPr="00523166">
        <w:rPr>
          <w:sz w:val="24"/>
          <w:szCs w:val="24"/>
        </w:rPr>
        <w:t xml:space="preserve">RingGo </w:t>
      </w:r>
      <w:r w:rsidR="00A03F8E" w:rsidRPr="00523166">
        <w:rPr>
          <w:sz w:val="24"/>
          <w:szCs w:val="24"/>
        </w:rPr>
        <w:t>session</w:t>
      </w:r>
      <w:r w:rsidR="00B82299" w:rsidRPr="00523166">
        <w:rPr>
          <w:sz w:val="24"/>
          <w:szCs w:val="24"/>
        </w:rPr>
        <w:t xml:space="preserve"> </w:t>
      </w:r>
      <w:r w:rsidR="00B82299" w:rsidRPr="00523166">
        <w:rPr>
          <w:b/>
          <w:color w:val="FF0000"/>
          <w:sz w:val="24"/>
          <w:szCs w:val="24"/>
        </w:rPr>
        <w:t>MUST</w:t>
      </w:r>
      <w:r w:rsidR="00B82299" w:rsidRPr="00523166">
        <w:rPr>
          <w:sz w:val="24"/>
          <w:szCs w:val="24"/>
        </w:rPr>
        <w:t xml:space="preserve"> be purchased</w:t>
      </w:r>
      <w:r w:rsidR="00CB1C32" w:rsidRPr="00523166">
        <w:rPr>
          <w:sz w:val="24"/>
          <w:szCs w:val="24"/>
        </w:rPr>
        <w:t xml:space="preserve"> either prior to or</w:t>
      </w:r>
      <w:r w:rsidR="00B82299" w:rsidRPr="00523166">
        <w:rPr>
          <w:sz w:val="24"/>
          <w:szCs w:val="24"/>
        </w:rPr>
        <w:t xml:space="preserve"> on arrival.</w:t>
      </w:r>
      <w:r w:rsidR="00CB1C32" w:rsidRPr="00523166">
        <w:rPr>
          <w:sz w:val="24"/>
          <w:szCs w:val="24"/>
        </w:rPr>
        <w:t xml:space="preserve">  </w:t>
      </w:r>
      <w:r w:rsidR="00624672" w:rsidRPr="00523166">
        <w:rPr>
          <w:sz w:val="24"/>
          <w:szCs w:val="24"/>
        </w:rPr>
        <w:br/>
      </w:r>
    </w:p>
    <w:p w:rsidR="00FC6FBD" w:rsidRPr="00523166" w:rsidRDefault="00E63F48" w:rsidP="00D41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166">
        <w:rPr>
          <w:b/>
          <w:sz w:val="24"/>
          <w:szCs w:val="24"/>
        </w:rPr>
        <w:t xml:space="preserve">Pay&amp; Display </w:t>
      </w:r>
      <w:r w:rsidR="00624672" w:rsidRPr="00523166">
        <w:rPr>
          <w:b/>
          <w:sz w:val="24"/>
          <w:szCs w:val="24"/>
        </w:rPr>
        <w:br/>
      </w:r>
      <w:r w:rsidR="004F1F8C" w:rsidRPr="00523166">
        <w:rPr>
          <w:sz w:val="24"/>
          <w:szCs w:val="24"/>
        </w:rPr>
        <w:t>For those staf</w:t>
      </w:r>
      <w:r w:rsidR="00FC6FBD" w:rsidRPr="00523166">
        <w:rPr>
          <w:sz w:val="24"/>
          <w:szCs w:val="24"/>
        </w:rPr>
        <w:t>f who prefer to purchase</w:t>
      </w:r>
      <w:r w:rsidR="004F1F8C" w:rsidRPr="00523166">
        <w:rPr>
          <w:sz w:val="24"/>
          <w:szCs w:val="24"/>
        </w:rPr>
        <w:t xml:space="preserve"> a pay &amp; display</w:t>
      </w:r>
      <w:r w:rsidR="00FC6FBD" w:rsidRPr="00523166">
        <w:rPr>
          <w:sz w:val="24"/>
          <w:szCs w:val="24"/>
        </w:rPr>
        <w:t>, machines are located in the following car parks:</w:t>
      </w:r>
      <w:r w:rsidR="00395E02" w:rsidRPr="00523166">
        <w:rPr>
          <w:sz w:val="24"/>
          <w:szCs w:val="24"/>
        </w:rPr>
        <w:t xml:space="preserve">   Please purchase your ticket</w:t>
      </w:r>
      <w:r w:rsidR="00D86440">
        <w:rPr>
          <w:sz w:val="24"/>
          <w:szCs w:val="24"/>
        </w:rPr>
        <w:t xml:space="preserve"> on arrival and display alongside your Orange permit.</w:t>
      </w:r>
      <w:r w:rsidR="00FC6FBD" w:rsidRPr="00523166">
        <w:rPr>
          <w:sz w:val="24"/>
          <w:szCs w:val="24"/>
        </w:rPr>
        <w:br/>
      </w:r>
    </w:p>
    <w:p w:rsidR="00F10F1C" w:rsidRPr="00523166" w:rsidRDefault="00F10F1C" w:rsidP="00440E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North East multi storey</w:t>
      </w:r>
      <w:r w:rsidRPr="00523166">
        <w:rPr>
          <w:sz w:val="24"/>
          <w:szCs w:val="24"/>
        </w:rPr>
        <w:tab/>
        <w:t xml:space="preserve"> Floors 1-5</w:t>
      </w:r>
      <w:r w:rsidR="00BA5E9C" w:rsidRPr="00523166">
        <w:rPr>
          <w:sz w:val="24"/>
          <w:szCs w:val="24"/>
        </w:rPr>
        <w:t xml:space="preserve"> only</w:t>
      </w:r>
    </w:p>
    <w:p w:rsidR="009A1434" w:rsidRPr="00523166" w:rsidRDefault="009A1434" w:rsidP="00440E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Pritchatts Rd car park</w:t>
      </w:r>
    </w:p>
    <w:p w:rsidR="009A1434" w:rsidRPr="00523166" w:rsidRDefault="009A1434" w:rsidP="00440E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Pritchatts Park Village</w:t>
      </w:r>
    </w:p>
    <w:p w:rsidR="00FC6FBD" w:rsidRPr="00523166" w:rsidRDefault="00FC6FBD" w:rsidP="00440E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Running Track car park (opposite the Teaching &amp; Learning building)</w:t>
      </w:r>
    </w:p>
    <w:p w:rsidR="009A1434" w:rsidRPr="00523166" w:rsidRDefault="009A1434" w:rsidP="00440E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lastRenderedPageBreak/>
        <w:t>Edgbaston Park</w:t>
      </w:r>
    </w:p>
    <w:p w:rsidR="009A1434" w:rsidRPr="00523166" w:rsidRDefault="009A1434" w:rsidP="00AA3A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Grange Rd car park</w:t>
      </w:r>
    </w:p>
    <w:p w:rsidR="009A1434" w:rsidRPr="00523166" w:rsidRDefault="009A1434" w:rsidP="00AA3A2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23166">
        <w:rPr>
          <w:sz w:val="24"/>
          <w:szCs w:val="24"/>
        </w:rPr>
        <w:t>Priorsfield</w:t>
      </w:r>
      <w:proofErr w:type="spellEnd"/>
    </w:p>
    <w:p w:rsidR="009A1434" w:rsidRPr="00523166" w:rsidRDefault="009A1434" w:rsidP="00AA3A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Park House</w:t>
      </w:r>
    </w:p>
    <w:p w:rsidR="00CF1C40" w:rsidRPr="00523166" w:rsidRDefault="00CF1C40" w:rsidP="00AA3A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The Vale &amp; Tennis Courts Residences</w:t>
      </w:r>
    </w:p>
    <w:p w:rsidR="00E63F48" w:rsidRDefault="00CF1C40" w:rsidP="00AA3A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23166">
        <w:rPr>
          <w:sz w:val="24"/>
          <w:szCs w:val="24"/>
        </w:rPr>
        <w:t>Selly Oak Campus</w:t>
      </w:r>
      <w:r w:rsidR="007D04D9" w:rsidRPr="00523166">
        <w:rPr>
          <w:sz w:val="24"/>
          <w:szCs w:val="24"/>
        </w:rPr>
        <w:t xml:space="preserve"> – George Cadbury Hall and Johnston car parks</w:t>
      </w:r>
    </w:p>
    <w:p w:rsidR="00500BBA" w:rsidRDefault="00500BBA" w:rsidP="00500BBA">
      <w:pPr>
        <w:rPr>
          <w:sz w:val="24"/>
          <w:szCs w:val="24"/>
        </w:rPr>
      </w:pPr>
    </w:p>
    <w:p w:rsidR="00500BBA" w:rsidRDefault="00500BBA" w:rsidP="00500BB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00BBA">
        <w:rPr>
          <w:b/>
          <w:sz w:val="24"/>
          <w:szCs w:val="24"/>
        </w:rPr>
        <w:t>Car Park Exceptions</w:t>
      </w:r>
      <w:r w:rsidR="00826B7D">
        <w:rPr>
          <w:b/>
          <w:sz w:val="24"/>
          <w:szCs w:val="24"/>
        </w:rPr>
        <w:br/>
      </w:r>
    </w:p>
    <w:p w:rsidR="00826B7D" w:rsidRPr="009D1236" w:rsidRDefault="00826B7D" w:rsidP="00826B7D">
      <w:bookmarkStart w:id="0" w:name="_GoBack"/>
      <w:r w:rsidRPr="009D1236">
        <w:t xml:space="preserve">Further authorisation will still be required for parking in our 3 restricted access car parks, those being: Med School Forecourt; Chancellors Court and Hills car park. </w:t>
      </w:r>
      <w:r w:rsidRPr="009D1236">
        <w:br/>
      </w:r>
    </w:p>
    <w:p w:rsidR="00826B7D" w:rsidRPr="009D1236" w:rsidRDefault="00826B7D" w:rsidP="00826B7D">
      <w:pPr>
        <w:rPr>
          <w:rFonts w:ascii="Calibri" w:hAnsi="Calibri"/>
        </w:rPr>
      </w:pPr>
      <w:r w:rsidRPr="009D1236">
        <w:t xml:space="preserve">A reminder that </w:t>
      </w:r>
      <w:proofErr w:type="spellStart"/>
      <w:r w:rsidRPr="009D1236">
        <w:t>UoB</w:t>
      </w:r>
      <w:proofErr w:type="spellEnd"/>
      <w:r w:rsidRPr="009D1236">
        <w:t xml:space="preserve"> Permits are also </w:t>
      </w:r>
      <w:r w:rsidRPr="009D1236">
        <w:rPr>
          <w:b/>
          <w:bCs/>
          <w:u w:val="single"/>
        </w:rPr>
        <w:t>not</w:t>
      </w:r>
      <w:r w:rsidRPr="009D1236">
        <w:t xml:space="preserve"> valid in the following areas:</w:t>
      </w:r>
      <w:r w:rsidRPr="009D1236">
        <w:br/>
      </w:r>
    </w:p>
    <w:p w:rsidR="00826B7D" w:rsidRPr="009D1236" w:rsidRDefault="00826B7D" w:rsidP="00826B7D">
      <w:pPr>
        <w:pStyle w:val="ListParagraph"/>
        <w:numPr>
          <w:ilvl w:val="0"/>
          <w:numId w:val="2"/>
        </w:numPr>
      </w:pPr>
      <w:r w:rsidRPr="009D1236">
        <w:t>90 Vincent Drive rear car park    -  area leased to Birmingham Women’s Hospital</w:t>
      </w:r>
    </w:p>
    <w:p w:rsidR="00826B7D" w:rsidRPr="009D1236" w:rsidRDefault="00826B7D" w:rsidP="00826B7D">
      <w:pPr>
        <w:pStyle w:val="ListParagraph"/>
        <w:numPr>
          <w:ilvl w:val="0"/>
          <w:numId w:val="2"/>
        </w:numPr>
      </w:pPr>
      <w:r w:rsidRPr="009D1236">
        <w:t>Ground Floor NE Multi Storey -  ground floor reserved for Hotel Guests</w:t>
      </w:r>
    </w:p>
    <w:p w:rsidR="00826B7D" w:rsidRPr="009D1236" w:rsidRDefault="00826B7D" w:rsidP="00826B7D">
      <w:pPr>
        <w:pStyle w:val="ListParagraph"/>
        <w:numPr>
          <w:ilvl w:val="0"/>
          <w:numId w:val="2"/>
        </w:numPr>
      </w:pPr>
      <w:r w:rsidRPr="009D1236">
        <w:t>Red marked bays in Pritchatts Rd car park – Birmingham Research Park</w:t>
      </w:r>
    </w:p>
    <w:p w:rsidR="00826B7D" w:rsidRPr="009D1236" w:rsidRDefault="00826B7D" w:rsidP="00826B7D">
      <w:pPr>
        <w:pStyle w:val="ListParagraph"/>
        <w:numPr>
          <w:ilvl w:val="0"/>
          <w:numId w:val="2"/>
        </w:numPr>
      </w:pPr>
      <w:r w:rsidRPr="009D1236">
        <w:t>Sports Centre car park – staff with a Sports Centre membership should contact the Sports Centre directly</w:t>
      </w:r>
    </w:p>
    <w:p w:rsidR="00826B7D" w:rsidRPr="009D1236" w:rsidRDefault="00826B7D" w:rsidP="00826B7D">
      <w:pPr>
        <w:ind w:left="360"/>
        <w:rPr>
          <w:b/>
          <w:sz w:val="24"/>
          <w:szCs w:val="24"/>
        </w:rPr>
      </w:pPr>
    </w:p>
    <w:bookmarkEnd w:id="0"/>
    <w:p w:rsidR="00E63F48" w:rsidRPr="009D1236" w:rsidRDefault="00E63F48">
      <w:pPr>
        <w:rPr>
          <w:sz w:val="24"/>
          <w:szCs w:val="24"/>
        </w:rPr>
      </w:pPr>
    </w:p>
    <w:sectPr w:rsidR="00E63F48" w:rsidRPr="009D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6A5"/>
    <w:multiLevelType w:val="hybridMultilevel"/>
    <w:tmpl w:val="FAC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5EF1"/>
    <w:multiLevelType w:val="hybridMultilevel"/>
    <w:tmpl w:val="06A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DD"/>
    <w:rsid w:val="00005815"/>
    <w:rsid w:val="000138C3"/>
    <w:rsid w:val="00062798"/>
    <w:rsid w:val="00093720"/>
    <w:rsid w:val="000C625F"/>
    <w:rsid w:val="000E516F"/>
    <w:rsid w:val="00112278"/>
    <w:rsid w:val="00116920"/>
    <w:rsid w:val="00126414"/>
    <w:rsid w:val="00126F62"/>
    <w:rsid w:val="001341CD"/>
    <w:rsid w:val="001A1564"/>
    <w:rsid w:val="001B07D8"/>
    <w:rsid w:val="001C37F1"/>
    <w:rsid w:val="001D0563"/>
    <w:rsid w:val="001E0C4D"/>
    <w:rsid w:val="002250A0"/>
    <w:rsid w:val="002406B9"/>
    <w:rsid w:val="002458D3"/>
    <w:rsid w:val="00292BB1"/>
    <w:rsid w:val="002A3BA9"/>
    <w:rsid w:val="002E2B64"/>
    <w:rsid w:val="002F134F"/>
    <w:rsid w:val="00326DE4"/>
    <w:rsid w:val="00353747"/>
    <w:rsid w:val="00355A78"/>
    <w:rsid w:val="00364FF1"/>
    <w:rsid w:val="00395E02"/>
    <w:rsid w:val="003F5CC5"/>
    <w:rsid w:val="0043579D"/>
    <w:rsid w:val="00440E4B"/>
    <w:rsid w:val="00440EA8"/>
    <w:rsid w:val="0044107D"/>
    <w:rsid w:val="004512F7"/>
    <w:rsid w:val="00451EFB"/>
    <w:rsid w:val="00461932"/>
    <w:rsid w:val="004830AA"/>
    <w:rsid w:val="00494399"/>
    <w:rsid w:val="004C1DE0"/>
    <w:rsid w:val="004E03B5"/>
    <w:rsid w:val="004F1F8C"/>
    <w:rsid w:val="00500BBA"/>
    <w:rsid w:val="005172FC"/>
    <w:rsid w:val="00523166"/>
    <w:rsid w:val="00543D24"/>
    <w:rsid w:val="005F2381"/>
    <w:rsid w:val="005F3732"/>
    <w:rsid w:val="00610E16"/>
    <w:rsid w:val="00624672"/>
    <w:rsid w:val="00654D54"/>
    <w:rsid w:val="006552E8"/>
    <w:rsid w:val="00694958"/>
    <w:rsid w:val="006A4D62"/>
    <w:rsid w:val="006B2043"/>
    <w:rsid w:val="006D47D1"/>
    <w:rsid w:val="006F43D3"/>
    <w:rsid w:val="007953B8"/>
    <w:rsid w:val="007D04D9"/>
    <w:rsid w:val="0080395A"/>
    <w:rsid w:val="00826A30"/>
    <w:rsid w:val="00826B7D"/>
    <w:rsid w:val="00842FB8"/>
    <w:rsid w:val="008D05DD"/>
    <w:rsid w:val="008E0E82"/>
    <w:rsid w:val="008F6A3D"/>
    <w:rsid w:val="00913C89"/>
    <w:rsid w:val="00930824"/>
    <w:rsid w:val="00932C33"/>
    <w:rsid w:val="0095593A"/>
    <w:rsid w:val="00956A83"/>
    <w:rsid w:val="00964509"/>
    <w:rsid w:val="009A1434"/>
    <w:rsid w:val="009B4E16"/>
    <w:rsid w:val="009D1236"/>
    <w:rsid w:val="00A03F8E"/>
    <w:rsid w:val="00A50812"/>
    <w:rsid w:val="00A569E2"/>
    <w:rsid w:val="00AA3A2A"/>
    <w:rsid w:val="00AB6104"/>
    <w:rsid w:val="00AF2B52"/>
    <w:rsid w:val="00B352C3"/>
    <w:rsid w:val="00B679FE"/>
    <w:rsid w:val="00B71A6D"/>
    <w:rsid w:val="00B72A35"/>
    <w:rsid w:val="00B7516E"/>
    <w:rsid w:val="00B82299"/>
    <w:rsid w:val="00BA5E9C"/>
    <w:rsid w:val="00BB1CCC"/>
    <w:rsid w:val="00C62731"/>
    <w:rsid w:val="00C829EE"/>
    <w:rsid w:val="00CB1C32"/>
    <w:rsid w:val="00CC2006"/>
    <w:rsid w:val="00CF1C40"/>
    <w:rsid w:val="00D04A91"/>
    <w:rsid w:val="00D0543A"/>
    <w:rsid w:val="00D8160D"/>
    <w:rsid w:val="00D86440"/>
    <w:rsid w:val="00E0030B"/>
    <w:rsid w:val="00E63F48"/>
    <w:rsid w:val="00EC0144"/>
    <w:rsid w:val="00EE5D75"/>
    <w:rsid w:val="00F10F1C"/>
    <w:rsid w:val="00F40C75"/>
    <w:rsid w:val="00FB39A9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F69F"/>
  <w15:docId w15:val="{89C9D5CA-F8B7-424A-AB82-78C6B56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179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5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Donaghey</dc:creator>
  <cp:lastModifiedBy>Lorraine Donaghey</cp:lastModifiedBy>
  <cp:revision>108</cp:revision>
  <dcterms:created xsi:type="dcterms:W3CDTF">2015-10-15T14:34:00Z</dcterms:created>
  <dcterms:modified xsi:type="dcterms:W3CDTF">2021-08-16T08:41:00Z</dcterms:modified>
</cp:coreProperties>
</file>