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E6" w:rsidRPr="000168A3" w:rsidRDefault="00D04DE6" w:rsidP="00D04DE6">
      <w:pPr>
        <w:jc w:val="center"/>
        <w:rPr>
          <w:b/>
          <w:u w:val="single"/>
        </w:rPr>
      </w:pPr>
      <w:r w:rsidRPr="000168A3">
        <w:rPr>
          <w:b/>
          <w:u w:val="single"/>
        </w:rPr>
        <w:t>Authorised Absence Requests – Reasons for Absence</w:t>
      </w:r>
    </w:p>
    <w:p w:rsidR="00890B3A" w:rsidRDefault="00D04DE6">
      <w:r>
        <w:t>When applying online for an authorised absence students are required to choose a reason, or reasons, for the absence request. Below is a table listing the reasons for absence available in the online authorised absence form, with guidance notes on when these may be used and what evidence may be required.</w:t>
      </w:r>
    </w:p>
    <w:tbl>
      <w:tblPr>
        <w:tblStyle w:val="TableGrid"/>
        <w:tblW w:w="10918" w:type="dxa"/>
        <w:tblLayout w:type="fixed"/>
        <w:tblLook w:val="04A0" w:firstRow="1" w:lastRow="0" w:firstColumn="1" w:lastColumn="0" w:noHBand="0" w:noVBand="1"/>
      </w:tblPr>
      <w:tblGrid>
        <w:gridCol w:w="2093"/>
        <w:gridCol w:w="6048"/>
        <w:gridCol w:w="2777"/>
      </w:tblGrid>
      <w:tr w:rsidR="00D04DE6" w:rsidTr="00E86D05">
        <w:tc>
          <w:tcPr>
            <w:tcW w:w="2093" w:type="dxa"/>
          </w:tcPr>
          <w:p w:rsidR="00D04DE6" w:rsidRDefault="00D04DE6" w:rsidP="00D04DE6">
            <w:pPr>
              <w:jc w:val="center"/>
              <w:rPr>
                <w:b/>
              </w:rPr>
            </w:pPr>
          </w:p>
          <w:p w:rsidR="00D04DE6" w:rsidRDefault="00D04DE6" w:rsidP="00D04DE6">
            <w:pPr>
              <w:jc w:val="center"/>
              <w:rPr>
                <w:b/>
              </w:rPr>
            </w:pPr>
            <w:r w:rsidRPr="00D04DE6">
              <w:rPr>
                <w:b/>
              </w:rPr>
              <w:t>Reason for Absence</w:t>
            </w:r>
          </w:p>
          <w:p w:rsidR="00D04DE6" w:rsidRPr="00D04DE6" w:rsidRDefault="00D04DE6" w:rsidP="00D04DE6">
            <w:pPr>
              <w:jc w:val="center"/>
              <w:rPr>
                <w:b/>
              </w:rPr>
            </w:pPr>
          </w:p>
        </w:tc>
        <w:tc>
          <w:tcPr>
            <w:tcW w:w="6048" w:type="dxa"/>
          </w:tcPr>
          <w:p w:rsidR="00D04DE6" w:rsidRDefault="00D04DE6" w:rsidP="00D04DE6">
            <w:pPr>
              <w:jc w:val="center"/>
              <w:rPr>
                <w:b/>
              </w:rPr>
            </w:pPr>
          </w:p>
          <w:p w:rsidR="00D04DE6" w:rsidRPr="00D04DE6" w:rsidRDefault="00D04DE6" w:rsidP="00D04DE6">
            <w:pPr>
              <w:jc w:val="center"/>
              <w:rPr>
                <w:b/>
              </w:rPr>
            </w:pPr>
            <w:r w:rsidRPr="00D04DE6">
              <w:rPr>
                <w:b/>
              </w:rPr>
              <w:t>Description</w:t>
            </w:r>
          </w:p>
        </w:tc>
        <w:tc>
          <w:tcPr>
            <w:tcW w:w="2777" w:type="dxa"/>
          </w:tcPr>
          <w:p w:rsidR="00D04DE6" w:rsidRDefault="00D04DE6" w:rsidP="00D04DE6">
            <w:pPr>
              <w:jc w:val="center"/>
              <w:rPr>
                <w:b/>
              </w:rPr>
            </w:pPr>
          </w:p>
          <w:p w:rsidR="00D04DE6" w:rsidRDefault="00D04DE6" w:rsidP="00D04DE6">
            <w:pPr>
              <w:jc w:val="center"/>
              <w:rPr>
                <w:b/>
              </w:rPr>
            </w:pPr>
            <w:r w:rsidRPr="00D04DE6">
              <w:rPr>
                <w:b/>
              </w:rPr>
              <w:t>Appropriate Evidence</w:t>
            </w:r>
          </w:p>
          <w:p w:rsidR="00D04DE6" w:rsidRPr="00D04DE6" w:rsidRDefault="00D04DE6" w:rsidP="00D04DE6">
            <w:pPr>
              <w:rPr>
                <w:b/>
              </w:rPr>
            </w:pPr>
          </w:p>
        </w:tc>
      </w:tr>
      <w:tr w:rsidR="00D04DE6" w:rsidTr="00E86D05">
        <w:tc>
          <w:tcPr>
            <w:tcW w:w="2093" w:type="dxa"/>
          </w:tcPr>
          <w:p w:rsidR="00D04DE6" w:rsidRDefault="00D04DE6" w:rsidP="00D04DE6">
            <w:pPr>
              <w:jc w:val="center"/>
            </w:pPr>
            <w:r>
              <w:t>Conference</w:t>
            </w:r>
          </w:p>
          <w:p w:rsidR="00D04DE6" w:rsidRDefault="00D04DE6" w:rsidP="00D04DE6">
            <w:pPr>
              <w:jc w:val="center"/>
            </w:pPr>
          </w:p>
        </w:tc>
        <w:tc>
          <w:tcPr>
            <w:tcW w:w="6048" w:type="dxa"/>
          </w:tcPr>
          <w:p w:rsidR="00D04DE6" w:rsidRDefault="00772E98">
            <w:r>
              <w:t>To be used if you are attending a conference, either as an attendee or to present your work.</w:t>
            </w:r>
          </w:p>
        </w:tc>
        <w:tc>
          <w:tcPr>
            <w:tcW w:w="2777" w:type="dxa"/>
          </w:tcPr>
          <w:p w:rsidR="00827D8D" w:rsidRPr="00355EC0" w:rsidRDefault="00D04DE6" w:rsidP="00E86D05">
            <w:pPr>
              <w:jc w:val="center"/>
            </w:pPr>
            <w:r w:rsidRPr="00355EC0">
              <w:t>Proof of attending the co</w:t>
            </w:r>
            <w:r w:rsidR="00355EC0">
              <w:t>nference</w:t>
            </w:r>
            <w:r w:rsidR="00E86D05">
              <w:t xml:space="preserve"> that </w:t>
            </w:r>
            <w:r w:rsidR="00E86D05" w:rsidRPr="00355EC0">
              <w:t>confirm</w:t>
            </w:r>
            <w:r w:rsidR="00E86D05">
              <w:t>s</w:t>
            </w:r>
            <w:r w:rsidR="00E86D05" w:rsidRPr="00355EC0">
              <w:t xml:space="preserve"> the date and location</w:t>
            </w:r>
            <w:r w:rsidR="00355EC0">
              <w:t xml:space="preserve"> e.g. invitation letter</w:t>
            </w:r>
            <w:r w:rsidRPr="00355EC0">
              <w:t xml:space="preserve"> or booking confirmation</w:t>
            </w:r>
          </w:p>
        </w:tc>
      </w:tr>
      <w:tr w:rsidR="00D04DE6" w:rsidTr="00E86D05">
        <w:tc>
          <w:tcPr>
            <w:tcW w:w="2093" w:type="dxa"/>
          </w:tcPr>
          <w:p w:rsidR="00D04DE6" w:rsidRDefault="00D04DE6" w:rsidP="00D04DE6">
            <w:pPr>
              <w:jc w:val="center"/>
            </w:pPr>
            <w:r>
              <w:t>Dissertation – writing up in home country</w:t>
            </w:r>
          </w:p>
        </w:tc>
        <w:tc>
          <w:tcPr>
            <w:tcW w:w="6048" w:type="dxa"/>
          </w:tcPr>
          <w:p w:rsidR="00D71B42" w:rsidRDefault="00772E98" w:rsidP="00E86D05">
            <w:r>
              <w:t>To be used if you are a postgraduate taught student and will be writing your dissertation in your home</w:t>
            </w:r>
            <w:r w:rsidR="000F1145">
              <w:t xml:space="preserve"> country.</w:t>
            </w:r>
            <w:r w:rsidR="00355EC0">
              <w:t xml:space="preserve"> </w:t>
            </w:r>
            <w:r w:rsidR="00E86D05">
              <w:t>A</w:t>
            </w:r>
            <w:r w:rsidR="00355EC0" w:rsidRPr="00355EC0">
              <w:t>cademic engagement must continue during the period of absence</w:t>
            </w:r>
            <w:r w:rsidR="00E86D05">
              <w:t>.</w:t>
            </w:r>
          </w:p>
        </w:tc>
        <w:tc>
          <w:tcPr>
            <w:tcW w:w="2777" w:type="dxa"/>
          </w:tcPr>
          <w:p w:rsidR="00D04DE6" w:rsidRDefault="00D04DE6" w:rsidP="00D04DE6">
            <w:pPr>
              <w:jc w:val="center"/>
            </w:pPr>
            <w:r>
              <w:t>Not required</w:t>
            </w:r>
          </w:p>
        </w:tc>
      </w:tr>
      <w:tr w:rsidR="00D04DE6" w:rsidTr="00E86D05">
        <w:tc>
          <w:tcPr>
            <w:tcW w:w="2093" w:type="dxa"/>
          </w:tcPr>
          <w:p w:rsidR="00D04DE6" w:rsidRDefault="00D04DE6" w:rsidP="00D04DE6">
            <w:pPr>
              <w:jc w:val="center"/>
            </w:pPr>
            <w:r>
              <w:t>Extending visa</w:t>
            </w:r>
          </w:p>
          <w:p w:rsidR="00D04DE6" w:rsidRDefault="00D04DE6" w:rsidP="00D04DE6">
            <w:pPr>
              <w:jc w:val="center"/>
            </w:pPr>
          </w:p>
        </w:tc>
        <w:tc>
          <w:tcPr>
            <w:tcW w:w="6048" w:type="dxa"/>
          </w:tcPr>
          <w:p w:rsidR="00D71B42" w:rsidRPr="00E86D05" w:rsidRDefault="00D71B42" w:rsidP="00E86D05">
            <w:r w:rsidRPr="00E86D05">
              <w:t>To be used if you will be travelling ove</w:t>
            </w:r>
            <w:r w:rsidR="00865830" w:rsidRPr="00E86D05">
              <w:t>rseas to extend your Tier 4 vis</w:t>
            </w:r>
            <w:r w:rsidR="00355EC0" w:rsidRPr="00E86D05">
              <w:t>a</w:t>
            </w:r>
            <w:r w:rsidR="00865830" w:rsidRPr="00E86D05">
              <w:t xml:space="preserve">. Please note academic engagement </w:t>
            </w:r>
            <w:r w:rsidR="00E86D05" w:rsidRPr="00E86D05">
              <w:t>is normally expected to</w:t>
            </w:r>
            <w:r w:rsidR="00865830" w:rsidRPr="00E86D05">
              <w:t xml:space="preserve"> continue during </w:t>
            </w:r>
            <w:r w:rsidR="00E86D05" w:rsidRPr="00E86D05">
              <w:t>the period of absence.</w:t>
            </w:r>
            <w:r w:rsidR="00865830" w:rsidRPr="00E86D05">
              <w:t xml:space="preserve"> </w:t>
            </w:r>
          </w:p>
        </w:tc>
        <w:tc>
          <w:tcPr>
            <w:tcW w:w="2777" w:type="dxa"/>
          </w:tcPr>
          <w:p w:rsidR="00D04DE6" w:rsidRDefault="00D04DE6" w:rsidP="00D04DE6">
            <w:pPr>
              <w:jc w:val="center"/>
            </w:pPr>
            <w:r>
              <w:t>Not required</w:t>
            </w:r>
          </w:p>
        </w:tc>
      </w:tr>
      <w:tr w:rsidR="00D04DE6" w:rsidTr="00E86D05">
        <w:tc>
          <w:tcPr>
            <w:tcW w:w="2093" w:type="dxa"/>
          </w:tcPr>
          <w:p w:rsidR="00D04DE6" w:rsidRDefault="00D04DE6" w:rsidP="002877F9">
            <w:pPr>
              <w:jc w:val="center"/>
            </w:pPr>
            <w:r>
              <w:t>Family illness/bereavement</w:t>
            </w:r>
          </w:p>
        </w:tc>
        <w:tc>
          <w:tcPr>
            <w:tcW w:w="6048" w:type="dxa"/>
          </w:tcPr>
          <w:p w:rsidR="00D71B42" w:rsidRDefault="00D71B42" w:rsidP="00D71B42">
            <w:r>
              <w:t>To be used if:</w:t>
            </w:r>
          </w:p>
          <w:p w:rsidR="00D71B42" w:rsidRDefault="00D71B42" w:rsidP="00D71B42">
            <w:pPr>
              <w:pStyle w:val="ListParagraph"/>
              <w:numPr>
                <w:ilvl w:val="0"/>
                <w:numId w:val="3"/>
              </w:numPr>
            </w:pPr>
            <w:r>
              <w:t>a family member is unwell and you will be visiting the</w:t>
            </w:r>
            <w:r w:rsidR="000F1145">
              <w:t>m</w:t>
            </w:r>
          </w:p>
          <w:p w:rsidR="00D04DE6" w:rsidRDefault="00D71B42" w:rsidP="00D71B42">
            <w:pPr>
              <w:pStyle w:val="ListParagraph"/>
              <w:numPr>
                <w:ilvl w:val="0"/>
                <w:numId w:val="3"/>
              </w:numPr>
            </w:pPr>
            <w:r>
              <w:t>a family member has passed away and you will be attending the funeral</w:t>
            </w:r>
          </w:p>
        </w:tc>
        <w:tc>
          <w:tcPr>
            <w:tcW w:w="2777" w:type="dxa"/>
          </w:tcPr>
          <w:p w:rsidR="00D04DE6" w:rsidRDefault="00D04DE6" w:rsidP="00D04DE6">
            <w:pPr>
              <w:jc w:val="center"/>
            </w:pPr>
            <w:r>
              <w:t xml:space="preserve">Medical certificate or death certificate </w:t>
            </w:r>
          </w:p>
          <w:p w:rsidR="00827D8D" w:rsidRPr="00827D8D" w:rsidRDefault="00827D8D" w:rsidP="00D04DE6">
            <w:pPr>
              <w:jc w:val="center"/>
              <w:rPr>
                <w:color w:val="FF0000"/>
              </w:rPr>
            </w:pPr>
          </w:p>
        </w:tc>
      </w:tr>
      <w:tr w:rsidR="00D04DE6" w:rsidTr="00E86D05">
        <w:tc>
          <w:tcPr>
            <w:tcW w:w="2093" w:type="dxa"/>
          </w:tcPr>
          <w:p w:rsidR="00D04DE6" w:rsidRDefault="00D04DE6" w:rsidP="00D04DE6">
            <w:pPr>
              <w:jc w:val="center"/>
            </w:pPr>
            <w:r>
              <w:t>Fieldwork</w:t>
            </w:r>
          </w:p>
          <w:p w:rsidR="00D04DE6" w:rsidRDefault="00D04DE6" w:rsidP="00D04DE6">
            <w:pPr>
              <w:jc w:val="center"/>
            </w:pPr>
          </w:p>
        </w:tc>
        <w:tc>
          <w:tcPr>
            <w:tcW w:w="6048" w:type="dxa"/>
          </w:tcPr>
          <w:p w:rsidR="00D04DE6" w:rsidRDefault="00772E98" w:rsidP="00E86D05">
            <w:r>
              <w:t>To be used if you will be undertaking fieldwork as part of your programme of study, away fro</w:t>
            </w:r>
            <w:r w:rsidR="00865830">
              <w:t xml:space="preserve">m the University of Birmingham. </w:t>
            </w:r>
            <w:r w:rsidR="00E86D05">
              <w:t>A</w:t>
            </w:r>
            <w:r w:rsidR="00865830" w:rsidRPr="00355EC0">
              <w:t>cademic engagement mu</w:t>
            </w:r>
            <w:r w:rsidR="00355EC0" w:rsidRPr="00355EC0">
              <w:t>st continue during the period of absence</w:t>
            </w:r>
            <w:r w:rsidR="00E86D05">
              <w:t>.</w:t>
            </w:r>
          </w:p>
        </w:tc>
        <w:tc>
          <w:tcPr>
            <w:tcW w:w="2777" w:type="dxa"/>
          </w:tcPr>
          <w:p w:rsidR="00D04DE6" w:rsidRDefault="00D04DE6" w:rsidP="00D04DE6">
            <w:pPr>
              <w:jc w:val="center"/>
            </w:pPr>
            <w:r>
              <w:t>Not required</w:t>
            </w:r>
          </w:p>
        </w:tc>
      </w:tr>
      <w:tr w:rsidR="00D04DE6" w:rsidTr="00E86D05">
        <w:tc>
          <w:tcPr>
            <w:tcW w:w="2093" w:type="dxa"/>
          </w:tcPr>
          <w:p w:rsidR="00D04DE6" w:rsidRDefault="00D04DE6" w:rsidP="00D04DE6">
            <w:pPr>
              <w:jc w:val="center"/>
            </w:pPr>
            <w:r>
              <w:t>Holiday: PG research students only</w:t>
            </w:r>
          </w:p>
        </w:tc>
        <w:tc>
          <w:tcPr>
            <w:tcW w:w="6048" w:type="dxa"/>
          </w:tcPr>
          <w:p w:rsidR="00D04DE6" w:rsidRDefault="00772E98" w:rsidP="00D71B42">
            <w:r>
              <w:t>T</w:t>
            </w:r>
            <w:r w:rsidR="000168A3">
              <w:t xml:space="preserve">o be used </w:t>
            </w:r>
            <w:r w:rsidR="00D71B42">
              <w:t>if you are a</w:t>
            </w:r>
            <w:r w:rsidR="000168A3">
              <w:t xml:space="preserve"> postgraduate research </w:t>
            </w:r>
            <w:r w:rsidR="00D71B42">
              <w:t>student</w:t>
            </w:r>
            <w:r w:rsidR="000168A3">
              <w:t xml:space="preserve"> requesting holiday from </w:t>
            </w:r>
            <w:r w:rsidR="00D71B42">
              <w:t>your</w:t>
            </w:r>
            <w:r w:rsidR="000168A3">
              <w:t xml:space="preserve"> </w:t>
            </w:r>
            <w:r w:rsidR="00D71B42">
              <w:t>annual allowance of eight weeks</w:t>
            </w:r>
            <w:r w:rsidR="00E86D05">
              <w:t>.</w:t>
            </w:r>
          </w:p>
        </w:tc>
        <w:tc>
          <w:tcPr>
            <w:tcW w:w="2777" w:type="dxa"/>
          </w:tcPr>
          <w:p w:rsidR="00D04DE6" w:rsidRDefault="00D04DE6" w:rsidP="00D04DE6">
            <w:pPr>
              <w:jc w:val="center"/>
            </w:pPr>
            <w:r>
              <w:t>Not required</w:t>
            </w:r>
          </w:p>
        </w:tc>
      </w:tr>
      <w:tr w:rsidR="00D04DE6" w:rsidTr="00E86D05">
        <w:tc>
          <w:tcPr>
            <w:tcW w:w="2093" w:type="dxa"/>
          </w:tcPr>
          <w:p w:rsidR="00D04DE6" w:rsidRDefault="00D04DE6" w:rsidP="00D04DE6">
            <w:pPr>
              <w:jc w:val="center"/>
            </w:pPr>
            <w:r>
              <w:t>Medical</w:t>
            </w:r>
          </w:p>
          <w:p w:rsidR="00D04DE6" w:rsidRDefault="00D04DE6" w:rsidP="00D04DE6">
            <w:pPr>
              <w:jc w:val="center"/>
            </w:pPr>
          </w:p>
        </w:tc>
        <w:tc>
          <w:tcPr>
            <w:tcW w:w="6048" w:type="dxa"/>
          </w:tcPr>
          <w:p w:rsidR="00827D8D" w:rsidRPr="00827D8D" w:rsidRDefault="00772E98" w:rsidP="00E86D05">
            <w:pPr>
              <w:rPr>
                <w:color w:val="FF0000"/>
              </w:rPr>
            </w:pPr>
            <w:r>
              <w:t>T</w:t>
            </w:r>
            <w:r w:rsidR="000168A3">
              <w:t xml:space="preserve">o be used </w:t>
            </w:r>
            <w:r w:rsidR="00E86D05">
              <w:t>if you require</w:t>
            </w:r>
            <w:r w:rsidR="000168A3">
              <w:t xml:space="preserve"> an absence on medical grounds</w:t>
            </w:r>
            <w:r w:rsidR="00E86D05">
              <w:t>.</w:t>
            </w:r>
            <w:r w:rsidR="000168A3" w:rsidRPr="00865830">
              <w:rPr>
                <w:color w:val="FF0000"/>
              </w:rPr>
              <w:t xml:space="preserve"> </w:t>
            </w:r>
            <w:r w:rsidR="000168A3">
              <w:t>Depending on the length of the medical situation, a leave of absence may be more ap</w:t>
            </w:r>
            <w:r w:rsidR="00D71B42">
              <w:t>propriate</w:t>
            </w:r>
            <w:r w:rsidR="00E86D05">
              <w:t xml:space="preserve"> (for any absence on medical grounds that will be longer than three weeks, postgraduate research students should apply for leave of absence).</w:t>
            </w:r>
          </w:p>
        </w:tc>
        <w:tc>
          <w:tcPr>
            <w:tcW w:w="2777" w:type="dxa"/>
          </w:tcPr>
          <w:p w:rsidR="00D04DE6" w:rsidRDefault="000168A3" w:rsidP="00D04DE6">
            <w:pPr>
              <w:jc w:val="center"/>
            </w:pPr>
            <w:r>
              <w:t>Medical certificate/doctors note</w:t>
            </w:r>
          </w:p>
          <w:p w:rsidR="00827D8D" w:rsidRDefault="00827D8D" w:rsidP="00D04DE6">
            <w:pPr>
              <w:jc w:val="center"/>
            </w:pPr>
          </w:p>
        </w:tc>
      </w:tr>
      <w:tr w:rsidR="00D04DE6" w:rsidTr="00E86D05">
        <w:tc>
          <w:tcPr>
            <w:tcW w:w="2093" w:type="dxa"/>
          </w:tcPr>
          <w:p w:rsidR="00D04DE6" w:rsidRDefault="00D04DE6" w:rsidP="00D04DE6">
            <w:pPr>
              <w:jc w:val="center"/>
            </w:pPr>
            <w:r>
              <w:t>Thesis – writing up in home country</w:t>
            </w:r>
          </w:p>
        </w:tc>
        <w:tc>
          <w:tcPr>
            <w:tcW w:w="6048" w:type="dxa"/>
          </w:tcPr>
          <w:p w:rsidR="00355EC0" w:rsidRDefault="00772E98" w:rsidP="00E86D05">
            <w:r>
              <w:t>To be used if you are a postgraduate research student and will be writing your thesis</w:t>
            </w:r>
            <w:r w:rsidR="00D71B42">
              <w:t xml:space="preserve"> in your home country</w:t>
            </w:r>
            <w:r w:rsidR="000F1145">
              <w:t xml:space="preserve">. </w:t>
            </w:r>
            <w:r w:rsidR="00E86D05">
              <w:t>A</w:t>
            </w:r>
            <w:r w:rsidR="00355EC0" w:rsidRPr="00355EC0">
              <w:t>cademic engagement must continue during the period of absence</w:t>
            </w:r>
            <w:r w:rsidR="00E86D05">
              <w:t>.</w:t>
            </w:r>
          </w:p>
        </w:tc>
        <w:tc>
          <w:tcPr>
            <w:tcW w:w="2777" w:type="dxa"/>
          </w:tcPr>
          <w:p w:rsidR="00D04DE6" w:rsidRDefault="00D04DE6" w:rsidP="00D04DE6">
            <w:pPr>
              <w:jc w:val="center"/>
            </w:pPr>
            <w:r>
              <w:t>Not required</w:t>
            </w:r>
          </w:p>
        </w:tc>
      </w:tr>
      <w:tr w:rsidR="00D04DE6" w:rsidTr="00E86D05">
        <w:tc>
          <w:tcPr>
            <w:tcW w:w="2093" w:type="dxa"/>
          </w:tcPr>
          <w:p w:rsidR="00D04DE6" w:rsidRDefault="00D04DE6" w:rsidP="00D04DE6">
            <w:pPr>
              <w:jc w:val="center"/>
            </w:pPr>
            <w:r>
              <w:t>Other</w:t>
            </w:r>
          </w:p>
          <w:p w:rsidR="00D04DE6" w:rsidRDefault="00D04DE6" w:rsidP="00D04DE6">
            <w:pPr>
              <w:jc w:val="center"/>
            </w:pPr>
          </w:p>
        </w:tc>
        <w:tc>
          <w:tcPr>
            <w:tcW w:w="6048" w:type="dxa"/>
          </w:tcPr>
          <w:p w:rsidR="00D04DE6" w:rsidRDefault="00D71B42">
            <w:r>
              <w:t>To be used if you are requesting an absence for any reason other than those above</w:t>
            </w:r>
            <w:r w:rsidR="00E86D05">
              <w:t>.</w:t>
            </w:r>
          </w:p>
        </w:tc>
        <w:tc>
          <w:tcPr>
            <w:tcW w:w="2777" w:type="dxa"/>
          </w:tcPr>
          <w:p w:rsidR="00827D8D" w:rsidRPr="00827D8D" w:rsidRDefault="00E86D05" w:rsidP="00E86D05">
            <w:pPr>
              <w:jc w:val="center"/>
              <w:rPr>
                <w:color w:val="00B050"/>
              </w:rPr>
            </w:pPr>
            <w:r>
              <w:t>The evidence must support</w:t>
            </w:r>
            <w:r w:rsidR="000168A3">
              <w:t xml:space="preserve"> the specific reason for the absence</w:t>
            </w:r>
          </w:p>
        </w:tc>
      </w:tr>
    </w:tbl>
    <w:p w:rsidR="00D04DE6" w:rsidRDefault="00D04DE6"/>
    <w:p w:rsidR="00E86D05" w:rsidRDefault="000168A3" w:rsidP="00E86D05">
      <w:pPr>
        <w:rPr>
          <w:u w:val="single"/>
        </w:rPr>
      </w:pPr>
      <w:r w:rsidRPr="000168A3">
        <w:rPr>
          <w:u w:val="single"/>
        </w:rPr>
        <w:t>Notes</w:t>
      </w:r>
    </w:p>
    <w:p w:rsidR="000168A3" w:rsidRDefault="000168A3" w:rsidP="00772E98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If the reason for absence is ‘Other’</w:t>
      </w:r>
      <w:r w:rsidR="00772E98">
        <w:t xml:space="preserve">, </w:t>
      </w:r>
      <w:r w:rsidR="00772E98" w:rsidRPr="00772E98">
        <w:t>please ensure you provide details about the reason for your absence in the ‘Detail</w:t>
      </w:r>
      <w:r w:rsidR="00D71B42">
        <w:t>s (other absence reason)’ field in the online form</w:t>
      </w:r>
    </w:p>
    <w:p w:rsidR="00D71B42" w:rsidRDefault="00D71B42" w:rsidP="00D71B42">
      <w:pPr>
        <w:pStyle w:val="ListParagraph"/>
        <w:numPr>
          <w:ilvl w:val="0"/>
          <w:numId w:val="2"/>
        </w:numPr>
      </w:pPr>
      <w:r>
        <w:t>If evidence is required, it should su</w:t>
      </w:r>
      <w:r w:rsidR="00E86D05">
        <w:t>pport the reason for the absence</w:t>
      </w:r>
      <w:r>
        <w:t>. E</w:t>
      </w:r>
      <w:r w:rsidRPr="00AA4F9F">
        <w:t>vidence that is not in English must be translated into Engli</w:t>
      </w:r>
      <w:r>
        <w:t>sh by a certified translator</w:t>
      </w:r>
    </w:p>
    <w:p w:rsidR="004670E5" w:rsidRDefault="00865830" w:rsidP="004670E5">
      <w:pPr>
        <w:pStyle w:val="ListParagraph"/>
        <w:numPr>
          <w:ilvl w:val="0"/>
          <w:numId w:val="2"/>
        </w:numPr>
      </w:pPr>
      <w:r w:rsidRPr="00E86D05">
        <w:t>We are unable to accept</w:t>
      </w:r>
      <w:r w:rsidR="00DE073A" w:rsidRPr="00E86D05">
        <w:t xml:space="preserve"> </w:t>
      </w:r>
      <w:r w:rsidR="00E86D05" w:rsidRPr="00E86D05">
        <w:t>photographs or x-rays as evidence</w:t>
      </w:r>
    </w:p>
    <w:sectPr w:rsidR="004670E5" w:rsidSect="00016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AD2"/>
    <w:multiLevelType w:val="hybridMultilevel"/>
    <w:tmpl w:val="D2CED9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5DF8"/>
    <w:multiLevelType w:val="hybridMultilevel"/>
    <w:tmpl w:val="8DEE4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506E8"/>
    <w:multiLevelType w:val="hybridMultilevel"/>
    <w:tmpl w:val="85908DBC"/>
    <w:lvl w:ilvl="0" w:tplc="B41C4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E6"/>
    <w:rsid w:val="000168A3"/>
    <w:rsid w:val="000F1145"/>
    <w:rsid w:val="002877F9"/>
    <w:rsid w:val="00355EC0"/>
    <w:rsid w:val="004670E5"/>
    <w:rsid w:val="004C6377"/>
    <w:rsid w:val="00772E98"/>
    <w:rsid w:val="00827D8D"/>
    <w:rsid w:val="00865830"/>
    <w:rsid w:val="00874297"/>
    <w:rsid w:val="00890B3A"/>
    <w:rsid w:val="00D04DE6"/>
    <w:rsid w:val="00D71B42"/>
    <w:rsid w:val="00DE073A"/>
    <w:rsid w:val="00E179E3"/>
    <w:rsid w:val="00E86D05"/>
    <w:rsid w:val="00F3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1C847-4212-4C8D-80F1-C8B6C339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McKinnon</dc:creator>
  <cp:lastModifiedBy>Helen McKinnon (Registry)</cp:lastModifiedBy>
  <cp:revision>2</cp:revision>
  <dcterms:created xsi:type="dcterms:W3CDTF">2023-05-23T08:58:00Z</dcterms:created>
  <dcterms:modified xsi:type="dcterms:W3CDTF">2023-05-23T08:58:00Z</dcterms:modified>
</cp:coreProperties>
</file>