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AE2A" w14:textId="77777777" w:rsidR="00DF4DB4" w:rsidRDefault="00DF4DB4"/>
    <w:p w14:paraId="73175EC4" w14:textId="77777777" w:rsidR="00DF4DB4" w:rsidRPr="00DF4DB4" w:rsidRDefault="00DF4DB4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052CAD" w14:paraId="3806C4E5" w14:textId="77777777">
        <w:tc>
          <w:tcPr>
            <w:tcW w:w="8789" w:type="dxa"/>
            <w:shd w:val="clear" w:color="auto" w:fill="E0E0E0"/>
          </w:tcPr>
          <w:p w14:paraId="629B796A" w14:textId="77777777" w:rsidR="00DF4DB4" w:rsidRPr="00DF4DB4" w:rsidRDefault="00DF4DB4" w:rsidP="00DF4DB4">
            <w:pPr>
              <w:spacing w:after="120"/>
              <w:jc w:val="center"/>
              <w:rPr>
                <w:rFonts w:ascii="Arial" w:hAnsi="Arial" w:cs="Arial"/>
              </w:rPr>
            </w:pPr>
            <w:r w:rsidRPr="00DF4DB4">
              <w:rPr>
                <w:rFonts w:ascii="Arial" w:hAnsi="Arial" w:cs="Arial"/>
              </w:rPr>
              <w:t>Student Concerns and Complaints</w:t>
            </w:r>
            <w:r w:rsidR="0092635F">
              <w:rPr>
                <w:rFonts w:ascii="Arial" w:hAnsi="Arial" w:cs="Arial"/>
              </w:rPr>
              <w:t xml:space="preserve">: </w:t>
            </w:r>
            <w:r w:rsidR="003158C9">
              <w:rPr>
                <w:rFonts w:ascii="Arial" w:hAnsi="Arial" w:cs="Arial"/>
              </w:rPr>
              <w:t>Review</w:t>
            </w:r>
            <w:r w:rsidR="0092635F">
              <w:rPr>
                <w:rFonts w:ascii="Arial" w:hAnsi="Arial" w:cs="Arial"/>
              </w:rPr>
              <w:t xml:space="preserve"> Stage</w:t>
            </w:r>
          </w:p>
          <w:p w14:paraId="018DCD39" w14:textId="77777777" w:rsidR="00030ADB" w:rsidRPr="00030ADB" w:rsidRDefault="005F0265" w:rsidP="005F02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Senate </w:t>
            </w:r>
            <w:r w:rsidR="00E51BF7">
              <w:rPr>
                <w:rFonts w:ascii="Arial" w:hAnsi="Arial" w:cs="Arial"/>
                <w:b/>
              </w:rPr>
              <w:t xml:space="preserve">Review Panel Submission </w:t>
            </w:r>
            <w:r w:rsidR="003802FD">
              <w:rPr>
                <w:rFonts w:ascii="Arial" w:hAnsi="Arial" w:cs="Arial"/>
                <w:b/>
              </w:rPr>
              <w:t>Form</w:t>
            </w:r>
          </w:p>
        </w:tc>
      </w:tr>
    </w:tbl>
    <w:p w14:paraId="76BC6014" w14:textId="77777777" w:rsidR="00030ADB" w:rsidRDefault="00030ADB">
      <w:pPr>
        <w:jc w:val="center"/>
        <w:rPr>
          <w:rFonts w:ascii="Arial" w:hAnsi="Arial" w:cs="Arial"/>
          <w:sz w:val="20"/>
        </w:rPr>
      </w:pPr>
    </w:p>
    <w:p w14:paraId="33BED13C" w14:textId="77777777" w:rsidR="00DF4DB4" w:rsidRDefault="00DF4DB4">
      <w:pPr>
        <w:jc w:val="center"/>
        <w:rPr>
          <w:rFonts w:ascii="Arial" w:hAnsi="Arial" w:cs="Arial"/>
          <w:sz w:val="20"/>
        </w:rPr>
      </w:pPr>
    </w:p>
    <w:p w14:paraId="3A6DA8EA" w14:textId="647B9501" w:rsidR="0093675D" w:rsidRDefault="00F9783B" w:rsidP="00F9783B">
      <w:pPr>
        <w:rPr>
          <w:rFonts w:ascii="Arial" w:hAnsi="Arial" w:cs="Arial"/>
          <w:bCs/>
          <w:sz w:val="20"/>
        </w:rPr>
      </w:pPr>
      <w:r w:rsidRPr="00030ADB">
        <w:rPr>
          <w:rFonts w:ascii="Arial" w:hAnsi="Arial" w:cs="Arial"/>
          <w:bCs/>
          <w:sz w:val="20"/>
        </w:rPr>
        <w:t xml:space="preserve">In accordance with the University’s </w:t>
      </w:r>
      <w:r w:rsidR="00E51BF7">
        <w:rPr>
          <w:rFonts w:ascii="Arial" w:hAnsi="Arial" w:cs="Arial"/>
          <w:b/>
          <w:bCs/>
          <w:sz w:val="20"/>
        </w:rPr>
        <w:t xml:space="preserve">Code of Practice on </w:t>
      </w:r>
      <w:r w:rsidRPr="00F9783B">
        <w:rPr>
          <w:rFonts w:ascii="Arial" w:hAnsi="Arial" w:cs="Arial"/>
          <w:b/>
          <w:bCs/>
          <w:sz w:val="20"/>
        </w:rPr>
        <w:t xml:space="preserve">Student </w:t>
      </w:r>
      <w:r w:rsidR="002F6A7B">
        <w:rPr>
          <w:rFonts w:ascii="Arial" w:hAnsi="Arial" w:cs="Arial"/>
          <w:b/>
          <w:bCs/>
          <w:sz w:val="20"/>
        </w:rPr>
        <w:t xml:space="preserve">Concerns and </w:t>
      </w:r>
      <w:r w:rsidRPr="00F9783B">
        <w:rPr>
          <w:rFonts w:ascii="Arial" w:hAnsi="Arial" w:cs="Arial"/>
          <w:b/>
          <w:bCs/>
          <w:sz w:val="20"/>
        </w:rPr>
        <w:t>Complaints</w:t>
      </w:r>
      <w:r w:rsidRPr="00030ADB">
        <w:rPr>
          <w:rFonts w:ascii="Arial" w:hAnsi="Arial" w:cs="Arial"/>
          <w:bCs/>
          <w:sz w:val="20"/>
        </w:rPr>
        <w:t xml:space="preserve">, </w:t>
      </w:r>
      <w:r w:rsidR="004409D3">
        <w:rPr>
          <w:rFonts w:ascii="Arial" w:hAnsi="Arial" w:cs="Arial"/>
          <w:bCs/>
          <w:sz w:val="20"/>
        </w:rPr>
        <w:t xml:space="preserve">a </w:t>
      </w:r>
      <w:r w:rsidR="000C2204">
        <w:rPr>
          <w:rFonts w:ascii="Arial" w:hAnsi="Arial" w:cs="Arial"/>
          <w:bCs/>
          <w:sz w:val="20"/>
        </w:rPr>
        <w:t>student</w:t>
      </w:r>
      <w:r w:rsidR="005A0F08">
        <w:rPr>
          <w:rFonts w:ascii="Arial" w:hAnsi="Arial" w:cs="Arial"/>
          <w:bCs/>
          <w:sz w:val="20"/>
        </w:rPr>
        <w:t xml:space="preserve"> may </w:t>
      </w:r>
      <w:r w:rsidR="00316A12">
        <w:rPr>
          <w:rFonts w:ascii="Arial" w:hAnsi="Arial" w:cs="Arial"/>
          <w:bCs/>
          <w:sz w:val="20"/>
        </w:rPr>
        <w:t xml:space="preserve">escalate their complaint to Senate Review </w:t>
      </w:r>
      <w:r w:rsidR="003802FD">
        <w:rPr>
          <w:rFonts w:ascii="Arial" w:hAnsi="Arial" w:cs="Arial"/>
          <w:bCs/>
          <w:sz w:val="20"/>
        </w:rPr>
        <w:t xml:space="preserve">if </w:t>
      </w:r>
      <w:r w:rsidR="007041EA">
        <w:rPr>
          <w:rFonts w:ascii="Arial" w:hAnsi="Arial" w:cs="Arial"/>
          <w:bCs/>
          <w:sz w:val="20"/>
        </w:rPr>
        <w:t>their</w:t>
      </w:r>
      <w:r w:rsidR="003802FD">
        <w:rPr>
          <w:rFonts w:ascii="Arial" w:hAnsi="Arial" w:cs="Arial"/>
          <w:bCs/>
          <w:sz w:val="20"/>
        </w:rPr>
        <w:t xml:space="preserve"> concerns have not been resolved satisfactorily at the </w:t>
      </w:r>
      <w:r w:rsidR="003158C9">
        <w:rPr>
          <w:rFonts w:ascii="Arial" w:hAnsi="Arial" w:cs="Arial"/>
          <w:bCs/>
          <w:sz w:val="20"/>
        </w:rPr>
        <w:t>formal</w:t>
      </w:r>
      <w:r w:rsidR="003802FD">
        <w:rPr>
          <w:rFonts w:ascii="Arial" w:hAnsi="Arial" w:cs="Arial"/>
          <w:bCs/>
          <w:sz w:val="20"/>
        </w:rPr>
        <w:t xml:space="preserve"> stage of the </w:t>
      </w:r>
      <w:r w:rsidR="00E51BF7">
        <w:rPr>
          <w:rFonts w:ascii="Arial" w:hAnsi="Arial" w:cs="Arial"/>
          <w:bCs/>
          <w:sz w:val="20"/>
        </w:rPr>
        <w:t>Code of Practice</w:t>
      </w:r>
      <w:r w:rsidR="003802FD">
        <w:rPr>
          <w:rFonts w:ascii="Arial" w:hAnsi="Arial" w:cs="Arial"/>
          <w:bCs/>
          <w:sz w:val="20"/>
        </w:rPr>
        <w:t>.</w:t>
      </w:r>
      <w:r w:rsidR="00E51BF7">
        <w:rPr>
          <w:rFonts w:ascii="Arial" w:hAnsi="Arial" w:cs="Arial"/>
          <w:bCs/>
          <w:sz w:val="20"/>
        </w:rPr>
        <w:t xml:space="preserve">  </w:t>
      </w:r>
      <w:r w:rsidR="006D4E69">
        <w:rPr>
          <w:rFonts w:ascii="Arial" w:hAnsi="Arial" w:cs="Arial"/>
          <w:bCs/>
          <w:sz w:val="20"/>
        </w:rPr>
        <w:t xml:space="preserve">Student Conduct, Complaints </w:t>
      </w:r>
      <w:r w:rsidR="00FA7AF1">
        <w:rPr>
          <w:rFonts w:ascii="Arial" w:hAnsi="Arial" w:cs="Arial"/>
          <w:bCs/>
          <w:sz w:val="20"/>
        </w:rPr>
        <w:t>and</w:t>
      </w:r>
      <w:r w:rsidR="006D4E69">
        <w:rPr>
          <w:rFonts w:ascii="Arial" w:hAnsi="Arial" w:cs="Arial"/>
          <w:bCs/>
          <w:sz w:val="20"/>
        </w:rPr>
        <w:t xml:space="preserve"> Appeals</w:t>
      </w:r>
      <w:r w:rsidR="00316A12">
        <w:rPr>
          <w:rFonts w:ascii="Arial" w:hAnsi="Arial" w:cs="Arial"/>
          <w:bCs/>
          <w:sz w:val="20"/>
        </w:rPr>
        <w:t xml:space="preserve"> </w:t>
      </w:r>
      <w:r w:rsidR="00E51BF7">
        <w:rPr>
          <w:rFonts w:ascii="Arial" w:hAnsi="Arial" w:cs="Arial"/>
          <w:bCs/>
          <w:sz w:val="20"/>
        </w:rPr>
        <w:t xml:space="preserve">may refer the submission to a </w:t>
      </w:r>
      <w:r w:rsidR="005F0265">
        <w:rPr>
          <w:rFonts w:ascii="Arial" w:hAnsi="Arial" w:cs="Arial"/>
          <w:bCs/>
          <w:sz w:val="20"/>
        </w:rPr>
        <w:t xml:space="preserve">Senate </w:t>
      </w:r>
      <w:r w:rsidR="00E51BF7">
        <w:rPr>
          <w:rFonts w:ascii="Arial" w:hAnsi="Arial" w:cs="Arial"/>
          <w:bCs/>
          <w:sz w:val="20"/>
        </w:rPr>
        <w:t>Review Panel, but only after considering the options laid out in paragraphs 4.3 to 4.</w:t>
      </w:r>
      <w:r w:rsidR="007041EA">
        <w:rPr>
          <w:rFonts w:ascii="Arial" w:hAnsi="Arial" w:cs="Arial"/>
          <w:bCs/>
          <w:sz w:val="20"/>
        </w:rPr>
        <w:t>7</w:t>
      </w:r>
      <w:r w:rsidR="00E51BF7">
        <w:rPr>
          <w:rFonts w:ascii="Arial" w:hAnsi="Arial" w:cs="Arial"/>
          <w:bCs/>
          <w:sz w:val="20"/>
        </w:rPr>
        <w:t xml:space="preserve"> of the Code of Practice.   </w:t>
      </w:r>
    </w:p>
    <w:p w14:paraId="1BF5E2BD" w14:textId="77777777" w:rsidR="0093675D" w:rsidRDefault="0093675D" w:rsidP="00F9783B">
      <w:pPr>
        <w:rPr>
          <w:rFonts w:ascii="Arial" w:hAnsi="Arial" w:cs="Arial"/>
          <w:bCs/>
          <w:sz w:val="20"/>
        </w:rPr>
      </w:pPr>
    </w:p>
    <w:p w14:paraId="43083C4F" w14:textId="77777777" w:rsidR="00F9783B" w:rsidRDefault="003158C9" w:rsidP="00F9783B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Senate Review </w:t>
      </w:r>
      <w:r w:rsidR="0092635F">
        <w:rPr>
          <w:rFonts w:ascii="Arial" w:hAnsi="Arial" w:cs="Arial"/>
          <w:bCs/>
          <w:sz w:val="20"/>
        </w:rPr>
        <w:t xml:space="preserve">complaints must be made in writing, using this form, within </w:t>
      </w:r>
      <w:r w:rsidR="0092635F" w:rsidRPr="0092635F">
        <w:rPr>
          <w:rFonts w:ascii="Arial" w:hAnsi="Arial" w:cs="Arial"/>
          <w:b/>
          <w:bCs/>
          <w:sz w:val="20"/>
        </w:rPr>
        <w:t>one month</w:t>
      </w:r>
      <w:r w:rsidR="0092635F">
        <w:rPr>
          <w:rFonts w:ascii="Arial" w:hAnsi="Arial" w:cs="Arial"/>
          <w:bCs/>
          <w:sz w:val="20"/>
        </w:rPr>
        <w:t xml:space="preserve"> of the date of the response from the </w:t>
      </w:r>
      <w:r>
        <w:rPr>
          <w:rFonts w:ascii="Arial" w:hAnsi="Arial" w:cs="Arial"/>
          <w:bCs/>
          <w:sz w:val="20"/>
        </w:rPr>
        <w:t>formal</w:t>
      </w:r>
      <w:r w:rsidR="0092635F">
        <w:rPr>
          <w:rFonts w:ascii="Arial" w:hAnsi="Arial" w:cs="Arial"/>
          <w:bCs/>
          <w:sz w:val="20"/>
        </w:rPr>
        <w:t xml:space="preserve"> stage of the </w:t>
      </w:r>
      <w:r w:rsidR="00E51BF7">
        <w:rPr>
          <w:rFonts w:ascii="Arial" w:hAnsi="Arial" w:cs="Arial"/>
          <w:bCs/>
          <w:sz w:val="20"/>
        </w:rPr>
        <w:t>Code of Practice</w:t>
      </w:r>
      <w:r w:rsidR="0092635F">
        <w:rPr>
          <w:rFonts w:ascii="Arial" w:hAnsi="Arial" w:cs="Arial"/>
          <w:bCs/>
          <w:sz w:val="20"/>
        </w:rPr>
        <w:t>.</w:t>
      </w:r>
    </w:p>
    <w:p w14:paraId="2DFE7FC3" w14:textId="77777777" w:rsidR="005A0F08" w:rsidRDefault="005A0F08" w:rsidP="00F9783B">
      <w:pPr>
        <w:rPr>
          <w:rFonts w:ascii="Arial" w:hAnsi="Arial" w:cs="Arial"/>
          <w:bCs/>
          <w:sz w:val="20"/>
        </w:rPr>
      </w:pPr>
    </w:p>
    <w:p w14:paraId="1778263F" w14:textId="77777777" w:rsidR="005A0F08" w:rsidRPr="00030ADB" w:rsidRDefault="005A0F08" w:rsidP="005A0F0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The </w:t>
      </w:r>
      <w:r w:rsidR="00E51BF7">
        <w:rPr>
          <w:rFonts w:ascii="Arial" w:hAnsi="Arial" w:cs="Arial"/>
          <w:bCs/>
          <w:sz w:val="20"/>
        </w:rPr>
        <w:t xml:space="preserve">Code of Practice on </w:t>
      </w:r>
      <w:r>
        <w:rPr>
          <w:rFonts w:ascii="Arial" w:hAnsi="Arial" w:cs="Arial"/>
          <w:bCs/>
          <w:sz w:val="20"/>
        </w:rPr>
        <w:t xml:space="preserve">Student </w:t>
      </w:r>
      <w:r w:rsidR="000C2204">
        <w:rPr>
          <w:rFonts w:ascii="Arial" w:hAnsi="Arial" w:cs="Arial"/>
          <w:bCs/>
          <w:sz w:val="20"/>
        </w:rPr>
        <w:t xml:space="preserve">Concerns and </w:t>
      </w:r>
      <w:r>
        <w:rPr>
          <w:rFonts w:ascii="Arial" w:hAnsi="Arial" w:cs="Arial"/>
          <w:bCs/>
          <w:sz w:val="20"/>
        </w:rPr>
        <w:t>Complaints and this form are available</w:t>
      </w:r>
      <w:r w:rsidRPr="00030ADB">
        <w:rPr>
          <w:rFonts w:ascii="Arial" w:hAnsi="Arial" w:cs="Arial"/>
          <w:sz w:val="20"/>
        </w:rPr>
        <w:t xml:space="preserve"> at:</w:t>
      </w:r>
      <w:r w:rsidRPr="00030ADB">
        <w:rPr>
          <w:rFonts w:ascii="Arial" w:hAnsi="Arial" w:cs="Arial"/>
          <w:b/>
          <w:sz w:val="20"/>
        </w:rPr>
        <w:t xml:space="preserve"> </w:t>
      </w:r>
    </w:p>
    <w:p w14:paraId="77600085" w14:textId="2FCDFCA1" w:rsidR="005A0F08" w:rsidRDefault="00E51BF7" w:rsidP="005A0F08">
      <w:pPr>
        <w:rPr>
          <w:rFonts w:ascii="Arial" w:hAnsi="Arial" w:cs="Arial"/>
          <w:b/>
          <w:bCs/>
          <w:sz w:val="20"/>
        </w:rPr>
      </w:pPr>
      <w:hyperlink r:id="rId7" w:history="1">
        <w:r w:rsidR="00C9351D">
          <w:rPr>
            <w:rStyle w:val="Hyperlink"/>
            <w:rFonts w:ascii="Arial" w:hAnsi="Arial" w:cs="Arial"/>
            <w:b/>
            <w:bCs/>
            <w:sz w:val="20"/>
          </w:rPr>
          <w:t>The University of Birmingham Student Complaints webpage</w:t>
        </w:r>
      </w:hyperlink>
      <w:r>
        <w:rPr>
          <w:rFonts w:ascii="Arial" w:hAnsi="Arial" w:cs="Arial"/>
          <w:b/>
          <w:bCs/>
          <w:sz w:val="20"/>
        </w:rPr>
        <w:t>.</w:t>
      </w:r>
    </w:p>
    <w:p w14:paraId="3900F304" w14:textId="77777777" w:rsidR="00F9783B" w:rsidRDefault="00F9783B">
      <w:pPr>
        <w:rPr>
          <w:rFonts w:ascii="Arial" w:hAnsi="Arial" w:cs="Arial"/>
          <w:bCs/>
          <w:sz w:val="20"/>
        </w:rPr>
      </w:pPr>
    </w:p>
    <w:p w14:paraId="7477AE4D" w14:textId="72AD0E71" w:rsidR="00F9783B" w:rsidRPr="00F9783B" w:rsidRDefault="0013311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Complainants</w:t>
      </w:r>
      <w:r w:rsidR="005A0F08">
        <w:rPr>
          <w:rFonts w:ascii="Arial" w:hAnsi="Arial" w:cs="Arial"/>
          <w:bCs/>
          <w:sz w:val="20"/>
        </w:rPr>
        <w:t xml:space="preserve"> are </w:t>
      </w:r>
      <w:r w:rsidR="00F9783B">
        <w:rPr>
          <w:rFonts w:ascii="Arial" w:hAnsi="Arial" w:cs="Arial"/>
          <w:bCs/>
          <w:sz w:val="20"/>
        </w:rPr>
        <w:t xml:space="preserve">advised to consult </w:t>
      </w:r>
      <w:r w:rsidR="00316A12" w:rsidRPr="00316A12">
        <w:rPr>
          <w:rFonts w:ascii="Arial" w:hAnsi="Arial" w:cs="Arial"/>
          <w:b/>
          <w:bCs/>
          <w:sz w:val="20"/>
        </w:rPr>
        <w:t>Guild Advice</w:t>
      </w:r>
      <w:r w:rsidR="00F9783B">
        <w:rPr>
          <w:rFonts w:ascii="Arial" w:hAnsi="Arial" w:cs="Arial"/>
          <w:bCs/>
          <w:sz w:val="20"/>
        </w:rPr>
        <w:t xml:space="preserve"> at the </w:t>
      </w:r>
      <w:r w:rsidR="00F9783B">
        <w:rPr>
          <w:rFonts w:ascii="Arial" w:hAnsi="Arial" w:cs="Arial"/>
          <w:b/>
          <w:bCs/>
          <w:sz w:val="20"/>
        </w:rPr>
        <w:t>Guild of Students</w:t>
      </w:r>
      <w:r w:rsidR="005A0F08">
        <w:rPr>
          <w:rFonts w:ascii="Arial" w:hAnsi="Arial" w:cs="Arial"/>
          <w:bCs/>
          <w:sz w:val="20"/>
        </w:rPr>
        <w:t xml:space="preserve"> for advice and support in relation to </w:t>
      </w:r>
      <w:r w:rsidR="000C2204">
        <w:rPr>
          <w:rFonts w:ascii="Arial" w:hAnsi="Arial" w:cs="Arial"/>
          <w:bCs/>
          <w:sz w:val="20"/>
        </w:rPr>
        <w:t xml:space="preserve">raising and </w:t>
      </w:r>
      <w:r w:rsidR="005A0F08">
        <w:rPr>
          <w:rFonts w:ascii="Arial" w:hAnsi="Arial" w:cs="Arial"/>
          <w:bCs/>
          <w:sz w:val="20"/>
        </w:rPr>
        <w:t xml:space="preserve">pursuing </w:t>
      </w:r>
      <w:r w:rsidR="004409D3">
        <w:rPr>
          <w:rFonts w:ascii="Arial" w:hAnsi="Arial" w:cs="Arial"/>
          <w:bCs/>
          <w:sz w:val="20"/>
        </w:rPr>
        <w:t>the</w:t>
      </w:r>
      <w:r w:rsidR="000C2204">
        <w:rPr>
          <w:rFonts w:ascii="Arial" w:hAnsi="Arial" w:cs="Arial"/>
          <w:bCs/>
          <w:sz w:val="20"/>
        </w:rPr>
        <w:t>ir concerns</w:t>
      </w:r>
      <w:r w:rsidR="005A0F08">
        <w:rPr>
          <w:rFonts w:ascii="Arial" w:hAnsi="Arial" w:cs="Arial"/>
          <w:bCs/>
          <w:sz w:val="20"/>
        </w:rPr>
        <w:t>:</w:t>
      </w:r>
      <w:r w:rsidR="00F9783B">
        <w:rPr>
          <w:rFonts w:ascii="Arial" w:hAnsi="Arial" w:cs="Arial"/>
          <w:bCs/>
          <w:sz w:val="20"/>
        </w:rPr>
        <w:t xml:space="preserve"> </w:t>
      </w:r>
      <w:hyperlink r:id="rId8" w:history="1">
        <w:r w:rsidR="008A7BF3" w:rsidRPr="00FB5F4A">
          <w:rPr>
            <w:rStyle w:val="Hyperlink"/>
            <w:rFonts w:ascii="Arial" w:hAnsi="Arial" w:cs="Arial"/>
            <w:bCs/>
            <w:sz w:val="20"/>
          </w:rPr>
          <w:t>guildadvice@guild.bham.ac.uk</w:t>
        </w:r>
      </w:hyperlink>
      <w:r w:rsidR="005A0F08">
        <w:rPr>
          <w:rFonts w:ascii="Arial" w:hAnsi="Arial" w:cs="Arial"/>
          <w:bCs/>
          <w:sz w:val="20"/>
        </w:rPr>
        <w:t xml:space="preserve"> or</w:t>
      </w:r>
      <w:r w:rsidR="00ED32B1">
        <w:rPr>
          <w:rFonts w:ascii="Arial" w:hAnsi="Arial" w:cs="Arial"/>
          <w:bCs/>
          <w:sz w:val="20"/>
        </w:rPr>
        <w:t xml:space="preserve"> 0121 251 2400, or</w:t>
      </w:r>
      <w:r w:rsidR="00C9351D">
        <w:rPr>
          <w:rFonts w:ascii="Arial" w:hAnsi="Arial" w:cs="Arial"/>
          <w:bCs/>
          <w:sz w:val="20"/>
        </w:rPr>
        <w:t xml:space="preserve"> </w:t>
      </w:r>
      <w:hyperlink r:id="rId9" w:history="1">
        <w:r w:rsidR="00C9351D">
          <w:rPr>
            <w:rStyle w:val="Hyperlink"/>
            <w:rFonts w:ascii="Arial" w:hAnsi="Arial" w:cs="Arial"/>
            <w:bCs/>
            <w:sz w:val="20"/>
          </w:rPr>
          <w:t>the Guild Advice website - Guild of Students webpage</w:t>
        </w:r>
      </w:hyperlink>
      <w:r w:rsidR="00C9351D">
        <w:rPr>
          <w:rFonts w:ascii="Arial" w:hAnsi="Arial" w:cs="Arial"/>
          <w:bCs/>
          <w:sz w:val="20"/>
        </w:rPr>
        <w:t>.</w:t>
      </w:r>
      <w:r w:rsidR="008A7BF3">
        <w:rPr>
          <w:rFonts w:ascii="Arial" w:hAnsi="Arial" w:cs="Arial"/>
          <w:bCs/>
          <w:sz w:val="20"/>
        </w:rPr>
        <w:t xml:space="preserve"> </w:t>
      </w:r>
    </w:p>
    <w:p w14:paraId="2E66B59D" w14:textId="77777777" w:rsidR="00052CAD" w:rsidRDefault="00052CAD">
      <w:pPr>
        <w:rPr>
          <w:rFonts w:ascii="Arial" w:hAnsi="Arial" w:cs="Arial"/>
          <w:b/>
          <w:bCs/>
          <w:sz w:val="20"/>
        </w:rPr>
      </w:pPr>
    </w:p>
    <w:p w14:paraId="35520268" w14:textId="4398C65B" w:rsidR="006A6223" w:rsidRDefault="00ED32B1" w:rsidP="006A62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Your responses should be </w:t>
      </w:r>
      <w:r w:rsidR="00052CAD">
        <w:rPr>
          <w:rFonts w:ascii="Arial" w:hAnsi="Arial" w:cs="Arial"/>
          <w:b/>
          <w:sz w:val="20"/>
        </w:rPr>
        <w:t xml:space="preserve">word </w:t>
      </w:r>
      <w:r w:rsidR="00C9351D">
        <w:rPr>
          <w:rFonts w:ascii="Arial" w:hAnsi="Arial" w:cs="Arial"/>
          <w:b/>
          <w:sz w:val="20"/>
        </w:rPr>
        <w:t>processed</w:t>
      </w:r>
      <w:r w:rsidR="00C9351D">
        <w:rPr>
          <w:rFonts w:ascii="Arial" w:hAnsi="Arial" w:cs="Arial"/>
          <w:sz w:val="20"/>
        </w:rPr>
        <w:t xml:space="preserve"> and</w:t>
      </w:r>
      <w:r w:rsidR="00052CAD">
        <w:rPr>
          <w:rFonts w:ascii="Arial" w:hAnsi="Arial" w:cs="Arial"/>
          <w:sz w:val="20"/>
        </w:rPr>
        <w:t xml:space="preserve"> be clear and concise.</w:t>
      </w:r>
    </w:p>
    <w:p w14:paraId="2633165E" w14:textId="77777777" w:rsidR="00AB71A9" w:rsidRPr="00030ADB" w:rsidRDefault="00AB71A9" w:rsidP="006A6223">
      <w:pPr>
        <w:rPr>
          <w:rFonts w:ascii="Arial" w:hAnsi="Arial" w:cs="Arial"/>
          <w:bCs/>
          <w:sz w:val="20"/>
        </w:rPr>
      </w:pPr>
    </w:p>
    <w:p w14:paraId="10EDCBAC" w14:textId="77777777" w:rsidR="00030ADB" w:rsidRDefault="00030AD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052CAD" w14:paraId="0021BF99" w14:textId="77777777" w:rsidTr="00CB130A">
        <w:tc>
          <w:tcPr>
            <w:tcW w:w="8748" w:type="dxa"/>
            <w:shd w:val="clear" w:color="auto" w:fill="D9D9D9"/>
          </w:tcPr>
          <w:p w14:paraId="0DAB4FD1" w14:textId="77777777" w:rsidR="00052CAD" w:rsidRDefault="00052CAD">
            <w:pPr>
              <w:pStyle w:val="Heading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Section </w:t>
            </w:r>
            <w:r w:rsidR="0093675D">
              <w:rPr>
                <w:rFonts w:ascii="Arial" w:hAnsi="Arial" w:cs="Arial"/>
                <w:bCs/>
              </w:rPr>
              <w:t>A: Student Details</w:t>
            </w:r>
          </w:p>
        </w:tc>
      </w:tr>
    </w:tbl>
    <w:p w14:paraId="29C00CAD" w14:textId="77777777" w:rsidR="00052CAD" w:rsidRDefault="00052CAD">
      <w:pPr>
        <w:rPr>
          <w:rFonts w:ascii="Arial" w:hAnsi="Arial" w:cs="Arial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812"/>
      </w:tblGrid>
      <w:tr w:rsidR="00052CAD" w14:paraId="1829D263" w14:textId="77777777" w:rsidTr="00ED32B1">
        <w:trPr>
          <w:trHeight w:val="511"/>
        </w:trPr>
        <w:tc>
          <w:tcPr>
            <w:tcW w:w="2943" w:type="dxa"/>
          </w:tcPr>
          <w:p w14:paraId="47B31640" w14:textId="77777777" w:rsidR="00052CAD" w:rsidRDefault="00ED32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  <w:p w14:paraId="3C696F77" w14:textId="77777777" w:rsidR="00AB71A9" w:rsidRDefault="00AB71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</w:tcPr>
          <w:p w14:paraId="33E5F662" w14:textId="77777777" w:rsidR="00052CAD" w:rsidRDefault="00052CAD">
            <w:pPr>
              <w:rPr>
                <w:rFonts w:ascii="Arial" w:hAnsi="Arial" w:cs="Arial"/>
                <w:sz w:val="20"/>
              </w:rPr>
            </w:pPr>
          </w:p>
        </w:tc>
      </w:tr>
      <w:tr w:rsidR="00052CAD" w14:paraId="2EBC5244" w14:textId="77777777" w:rsidTr="00ED32B1">
        <w:trPr>
          <w:cantSplit/>
        </w:trPr>
        <w:tc>
          <w:tcPr>
            <w:tcW w:w="2943" w:type="dxa"/>
          </w:tcPr>
          <w:p w14:paraId="1778F011" w14:textId="77777777" w:rsidR="00AB71A9" w:rsidRDefault="00ED32B1" w:rsidP="00ED32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Number</w:t>
            </w:r>
          </w:p>
          <w:p w14:paraId="159E7653" w14:textId="77777777" w:rsidR="00ED32B1" w:rsidRDefault="00ED32B1" w:rsidP="00ED32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</w:tcPr>
          <w:p w14:paraId="7B2DFFD4" w14:textId="77777777" w:rsidR="00052CAD" w:rsidRDefault="00052CAD">
            <w:pPr>
              <w:rPr>
                <w:rFonts w:ascii="Arial" w:hAnsi="Arial" w:cs="Arial"/>
                <w:sz w:val="20"/>
              </w:rPr>
            </w:pPr>
          </w:p>
        </w:tc>
      </w:tr>
      <w:tr w:rsidR="0093675D" w14:paraId="69960DB4" w14:textId="77777777" w:rsidTr="00ED32B1">
        <w:trPr>
          <w:cantSplit/>
          <w:trHeight w:val="535"/>
        </w:trPr>
        <w:tc>
          <w:tcPr>
            <w:tcW w:w="2943" w:type="dxa"/>
          </w:tcPr>
          <w:p w14:paraId="09ACC410" w14:textId="77777777" w:rsidR="0093675D" w:rsidRDefault="00ED32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Programme of Study</w:t>
            </w:r>
          </w:p>
          <w:p w14:paraId="43EA469F" w14:textId="77777777" w:rsidR="0093675D" w:rsidRDefault="00936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</w:tcPr>
          <w:p w14:paraId="0DA40D11" w14:textId="77777777" w:rsidR="0093675D" w:rsidRDefault="0093675D">
            <w:pPr>
              <w:rPr>
                <w:rFonts w:ascii="Arial" w:hAnsi="Arial" w:cs="Arial"/>
                <w:sz w:val="20"/>
              </w:rPr>
            </w:pPr>
          </w:p>
        </w:tc>
      </w:tr>
      <w:tr w:rsidR="00ED32B1" w14:paraId="01BBE6BB" w14:textId="77777777" w:rsidTr="00ED32B1">
        <w:trPr>
          <w:cantSplit/>
        </w:trPr>
        <w:tc>
          <w:tcPr>
            <w:tcW w:w="2943" w:type="dxa"/>
          </w:tcPr>
          <w:p w14:paraId="3C98AC00" w14:textId="77777777" w:rsidR="00ED32B1" w:rsidRDefault="00ED32B1">
            <w:pPr>
              <w:rPr>
                <w:rFonts w:ascii="Arial" w:hAnsi="Arial" w:cs="Arial"/>
                <w:sz w:val="20"/>
              </w:rPr>
            </w:pPr>
            <w:bookmarkStart w:id="0" w:name="OLE_LINK1"/>
            <w:r>
              <w:rPr>
                <w:rFonts w:ascii="Arial" w:hAnsi="Arial" w:cs="Arial"/>
                <w:sz w:val="20"/>
              </w:rPr>
              <w:t>School or Department</w:t>
            </w:r>
          </w:p>
          <w:p w14:paraId="480B4E45" w14:textId="77777777" w:rsidR="00ED32B1" w:rsidRDefault="00ED32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</w:tcPr>
          <w:p w14:paraId="74C697D6" w14:textId="77777777" w:rsidR="00ED32B1" w:rsidRDefault="00ED32B1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  <w:tr w:rsidR="00ED32B1" w14:paraId="4BA2C2F0" w14:textId="77777777" w:rsidTr="00ED32B1">
        <w:trPr>
          <w:cantSplit/>
          <w:trHeight w:val="437"/>
        </w:trPr>
        <w:tc>
          <w:tcPr>
            <w:tcW w:w="2943" w:type="dxa"/>
          </w:tcPr>
          <w:p w14:paraId="208F3C52" w14:textId="77777777" w:rsidR="00ED32B1" w:rsidRDefault="00ED32B1">
            <w:pPr>
              <w:ind w:righ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</w:t>
            </w:r>
          </w:p>
          <w:p w14:paraId="3209EBF6" w14:textId="77777777" w:rsidR="00ED32B1" w:rsidRDefault="00ED32B1">
            <w:pPr>
              <w:ind w:right="34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</w:tcPr>
          <w:p w14:paraId="41AE0280" w14:textId="77777777" w:rsidR="00ED32B1" w:rsidRDefault="00ED32B1">
            <w:pPr>
              <w:ind w:right="34"/>
              <w:rPr>
                <w:rFonts w:ascii="Arial" w:hAnsi="Arial" w:cs="Arial"/>
                <w:sz w:val="20"/>
              </w:rPr>
            </w:pPr>
          </w:p>
        </w:tc>
      </w:tr>
    </w:tbl>
    <w:p w14:paraId="3E1D543E" w14:textId="77777777" w:rsidR="00052CAD" w:rsidRDefault="00052CAD">
      <w:pPr>
        <w:rPr>
          <w:rFonts w:ascii="Arial" w:hAnsi="Arial" w:cs="Arial"/>
          <w:sz w:val="20"/>
        </w:rPr>
      </w:pPr>
    </w:p>
    <w:p w14:paraId="0635AD50" w14:textId="77777777" w:rsidR="00AB71A9" w:rsidRDefault="00AB71A9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052CAD" w14:paraId="2FCCB3AE" w14:textId="77777777">
        <w:tc>
          <w:tcPr>
            <w:tcW w:w="8528" w:type="dxa"/>
            <w:shd w:val="clear" w:color="auto" w:fill="D9D9D9"/>
          </w:tcPr>
          <w:p w14:paraId="544680EC" w14:textId="77777777" w:rsidR="00052CAD" w:rsidRDefault="00052CAD">
            <w:pPr>
              <w:pStyle w:val="Heading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Section </w:t>
            </w:r>
            <w:r w:rsidR="0093675D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 xml:space="preserve">: </w:t>
            </w:r>
            <w:r w:rsidR="006A6223">
              <w:rPr>
                <w:rFonts w:ascii="Arial" w:hAnsi="Arial" w:cs="Arial"/>
                <w:bCs/>
              </w:rPr>
              <w:t>Details of c</w:t>
            </w:r>
            <w:r w:rsidR="0093675D">
              <w:rPr>
                <w:rFonts w:ascii="Arial" w:hAnsi="Arial" w:cs="Arial"/>
                <w:bCs/>
              </w:rPr>
              <w:t>o</w:t>
            </w:r>
            <w:r w:rsidR="0092635F">
              <w:rPr>
                <w:rFonts w:ascii="Arial" w:hAnsi="Arial" w:cs="Arial"/>
                <w:bCs/>
              </w:rPr>
              <w:t>mplaint</w:t>
            </w:r>
          </w:p>
        </w:tc>
      </w:tr>
    </w:tbl>
    <w:p w14:paraId="5B15DACC" w14:textId="77777777" w:rsidR="00052CAD" w:rsidRDefault="00052CAD">
      <w:pPr>
        <w:rPr>
          <w:rFonts w:ascii="Arial" w:hAnsi="Arial" w:cs="Arial"/>
          <w:sz w:val="20"/>
        </w:rPr>
      </w:pPr>
    </w:p>
    <w:p w14:paraId="39F4530F" w14:textId="628E1E8A" w:rsidR="007041EA" w:rsidRPr="00070CBA" w:rsidRDefault="007041EA" w:rsidP="007041EA">
      <w:pPr>
        <w:pStyle w:val="Footer"/>
        <w:rPr>
          <w:rFonts w:cs="Arial"/>
          <w:color w:val="000000"/>
        </w:rPr>
      </w:pPr>
      <w:r w:rsidRPr="00070CBA">
        <w:rPr>
          <w:rFonts w:cs="Arial"/>
          <w:b/>
        </w:rPr>
        <w:t xml:space="preserve">Please consult the Code of Practice on </w:t>
      </w:r>
      <w:r>
        <w:rPr>
          <w:rFonts w:cs="Arial"/>
          <w:b/>
        </w:rPr>
        <w:t>Student Concerns and Complaints</w:t>
      </w:r>
      <w:r w:rsidRPr="00070CBA">
        <w:rPr>
          <w:rFonts w:cs="Arial"/>
          <w:b/>
        </w:rPr>
        <w:t xml:space="preserve"> before completing this section</w:t>
      </w:r>
      <w:r w:rsidRPr="00070CBA">
        <w:rPr>
          <w:rFonts w:cs="Arial"/>
          <w:b/>
          <w:color w:val="000000"/>
        </w:rPr>
        <w:t>.</w:t>
      </w:r>
      <w:r w:rsidRPr="00070CBA">
        <w:rPr>
          <w:rFonts w:cs="Arial"/>
          <w:color w:val="000000"/>
        </w:rPr>
        <w:t xml:space="preserve">  The Code of Practice provides full details of the grounds for requesting a Senate Review.  You may only submit a review of your initial </w:t>
      </w:r>
      <w:r w:rsidR="00BB1A55">
        <w:rPr>
          <w:rFonts w:cs="Arial"/>
          <w:color w:val="000000"/>
        </w:rPr>
        <w:t xml:space="preserve">complaint </w:t>
      </w:r>
      <w:r w:rsidRPr="00070CBA">
        <w:rPr>
          <w:rFonts w:cs="Arial"/>
          <w:color w:val="000000"/>
        </w:rPr>
        <w:t xml:space="preserve">on one </w:t>
      </w:r>
      <w:r w:rsidR="00BB1A55">
        <w:rPr>
          <w:rFonts w:cs="Arial"/>
          <w:color w:val="000000"/>
        </w:rPr>
        <w:t xml:space="preserve">or more </w:t>
      </w:r>
      <w:r w:rsidRPr="00070CBA">
        <w:rPr>
          <w:rFonts w:cs="Arial"/>
          <w:color w:val="000000"/>
        </w:rPr>
        <w:t>of the following grounds:</w:t>
      </w:r>
    </w:p>
    <w:p w14:paraId="6D234143" w14:textId="77777777" w:rsidR="007041EA" w:rsidRPr="00070CBA" w:rsidRDefault="007041EA" w:rsidP="007041EA">
      <w:pPr>
        <w:pStyle w:val="Footer"/>
        <w:rPr>
          <w:rFonts w:cs="Arial"/>
          <w:color w:val="000000"/>
        </w:rPr>
      </w:pPr>
    </w:p>
    <w:p w14:paraId="0CD41E73" w14:textId="7A4E26D7" w:rsidR="007041EA" w:rsidRDefault="007041EA" w:rsidP="00BB1A55">
      <w:pPr>
        <w:pStyle w:val="Footer"/>
        <w:numPr>
          <w:ilvl w:val="0"/>
          <w:numId w:val="34"/>
        </w:numPr>
        <w:tabs>
          <w:tab w:val="clear" w:pos="4153"/>
          <w:tab w:val="clear" w:pos="8306"/>
          <w:tab w:val="right" w:pos="993"/>
        </w:tabs>
        <w:ind w:left="993" w:hanging="567"/>
        <w:rPr>
          <w:rFonts w:cs="Arial"/>
          <w:color w:val="000000"/>
        </w:rPr>
      </w:pPr>
      <w:r w:rsidRPr="007041EA">
        <w:rPr>
          <w:rFonts w:cs="Arial"/>
          <w:color w:val="000000"/>
        </w:rPr>
        <w:t xml:space="preserve">that there was a procedural irregularity in the conduct of the investigation which had a demonstrable impact on the </w:t>
      </w:r>
      <w:r w:rsidR="00F27163">
        <w:rPr>
          <w:rFonts w:cs="Arial"/>
          <w:color w:val="000000"/>
        </w:rPr>
        <w:t>Investigating Officer’s</w:t>
      </w:r>
      <w:r w:rsidRPr="007041EA">
        <w:rPr>
          <w:rFonts w:cs="Arial"/>
          <w:color w:val="000000"/>
        </w:rPr>
        <w:t xml:space="preserve"> decision;</w:t>
      </w:r>
    </w:p>
    <w:p w14:paraId="1A8A257D" w14:textId="2335020A" w:rsidR="007041EA" w:rsidRDefault="007041EA" w:rsidP="00BB1A55">
      <w:pPr>
        <w:pStyle w:val="Footer"/>
        <w:numPr>
          <w:ilvl w:val="0"/>
          <w:numId w:val="34"/>
        </w:numPr>
        <w:tabs>
          <w:tab w:val="clear" w:pos="4153"/>
          <w:tab w:val="clear" w:pos="8306"/>
          <w:tab w:val="right" w:pos="993"/>
        </w:tabs>
        <w:ind w:left="993" w:hanging="567"/>
        <w:rPr>
          <w:rFonts w:cs="Arial"/>
          <w:color w:val="000000"/>
        </w:rPr>
      </w:pPr>
      <w:r w:rsidRPr="007041EA">
        <w:rPr>
          <w:rFonts w:cs="Arial"/>
          <w:color w:val="000000"/>
        </w:rPr>
        <w:t xml:space="preserve">that relevant new material evidence has come to light that was not available for a good reason at the time of the </w:t>
      </w:r>
      <w:r w:rsidR="00F27163">
        <w:rPr>
          <w:rFonts w:cs="Arial"/>
          <w:color w:val="000000"/>
        </w:rPr>
        <w:t>Investigating Officer’s</w:t>
      </w:r>
      <w:r w:rsidRPr="007041EA">
        <w:rPr>
          <w:rFonts w:cs="Arial"/>
          <w:color w:val="000000"/>
        </w:rPr>
        <w:t xml:space="preserve"> decision;</w:t>
      </w:r>
    </w:p>
    <w:p w14:paraId="4BADCAAB" w14:textId="439BFDE5" w:rsidR="007041EA" w:rsidRPr="00070CBA" w:rsidRDefault="007041EA" w:rsidP="00BB1A55">
      <w:pPr>
        <w:pStyle w:val="Footer"/>
        <w:numPr>
          <w:ilvl w:val="0"/>
          <w:numId w:val="34"/>
        </w:numPr>
        <w:tabs>
          <w:tab w:val="clear" w:pos="4153"/>
          <w:tab w:val="clear" w:pos="8306"/>
          <w:tab w:val="right" w:pos="993"/>
        </w:tabs>
        <w:ind w:left="993" w:hanging="567"/>
        <w:rPr>
          <w:rFonts w:cs="Arial"/>
          <w:color w:val="000000"/>
        </w:rPr>
      </w:pPr>
      <w:r w:rsidRPr="007041EA">
        <w:rPr>
          <w:rFonts w:cs="Arial"/>
          <w:color w:val="000000"/>
        </w:rPr>
        <w:t xml:space="preserve">that there is compelling evidence to demonstrate that the </w:t>
      </w:r>
      <w:r w:rsidR="00F27163">
        <w:rPr>
          <w:rFonts w:cs="Arial"/>
          <w:color w:val="000000"/>
        </w:rPr>
        <w:t>Investigating Officer’s</w:t>
      </w:r>
      <w:r w:rsidRPr="007041EA">
        <w:rPr>
          <w:rFonts w:cs="Arial"/>
          <w:color w:val="000000"/>
        </w:rPr>
        <w:t xml:space="preserve"> decision was unreasonable.</w:t>
      </w:r>
    </w:p>
    <w:p w14:paraId="0E655CC3" w14:textId="77777777" w:rsidR="007041EA" w:rsidRDefault="007041EA" w:rsidP="007041EA">
      <w:pPr>
        <w:pStyle w:val="Footer"/>
        <w:rPr>
          <w:rFonts w:cs="Arial"/>
          <w:color w:val="000000"/>
        </w:rPr>
      </w:pPr>
    </w:p>
    <w:p w14:paraId="690C23E9" w14:textId="5267FFE0" w:rsidR="00CB0637" w:rsidRPr="00BB1A55" w:rsidRDefault="007041EA" w:rsidP="00BB1A55">
      <w:pPr>
        <w:pStyle w:val="Footer"/>
        <w:rPr>
          <w:rFonts w:cs="Arial"/>
        </w:rPr>
      </w:pPr>
      <w:r w:rsidRPr="00070CBA">
        <w:rPr>
          <w:rFonts w:cs="Arial"/>
          <w:b/>
          <w:color w:val="000000"/>
        </w:rPr>
        <w:t>Supporting evidence:</w:t>
      </w:r>
      <w:r w:rsidRPr="00070CBA">
        <w:rPr>
          <w:rFonts w:cs="Arial"/>
          <w:color w:val="000000"/>
        </w:rPr>
        <w:t xml:space="preserve"> Please list all documents included with your Senate Review, providing a title and/or brief description.  All</w:t>
      </w:r>
      <w:r w:rsidRPr="00070CBA">
        <w:rPr>
          <w:rFonts w:cs="Arial"/>
        </w:rPr>
        <w:t xml:space="preserve"> documentation must be in English or be accompanied by certified translations.</w:t>
      </w:r>
      <w:r w:rsidR="00BB1A55">
        <w:rPr>
          <w:rFonts w:cs="Arial"/>
        </w:rPr>
        <w:t xml:space="preserve"> </w:t>
      </w:r>
      <w:r w:rsidR="00BB1A55" w:rsidRPr="00BB1A55">
        <w:rPr>
          <w:rFonts w:cs="Arial"/>
        </w:rPr>
        <w:t>If you are providing new material evidence that was not available to you for good reason at the time of the initial</w:t>
      </w:r>
      <w:r w:rsidR="00FA7AF1">
        <w:rPr>
          <w:rFonts w:cs="Arial"/>
        </w:rPr>
        <w:t xml:space="preserve"> complaint</w:t>
      </w:r>
      <w:r w:rsidR="00BB1A55" w:rsidRPr="00BB1A55">
        <w:rPr>
          <w:rFonts w:cs="Arial"/>
        </w:rPr>
        <w:t>, please provide details below of why it was not submitted at an earlier date.</w:t>
      </w:r>
      <w:r w:rsidR="00CB0637">
        <w:rPr>
          <w:rFonts w:cs="Arial"/>
        </w:rPr>
        <w:t xml:space="preserve">  </w:t>
      </w:r>
      <w:r w:rsidR="00176A33" w:rsidRPr="00176A33">
        <w:rPr>
          <w:rFonts w:cs="Arial"/>
        </w:rPr>
        <w:t xml:space="preserve">Where possible, all </w:t>
      </w:r>
      <w:r w:rsidR="00CB0637" w:rsidRPr="00176A33">
        <w:rPr>
          <w:rFonts w:cs="Arial"/>
        </w:rPr>
        <w:t>supporting documents should be in a single attachment.</w:t>
      </w:r>
    </w:p>
    <w:p w14:paraId="3E0F6793" w14:textId="77777777" w:rsidR="00BB1A55" w:rsidRPr="00BB1A55" w:rsidRDefault="00BB1A55" w:rsidP="00BB1A55">
      <w:pPr>
        <w:pStyle w:val="Footer"/>
        <w:rPr>
          <w:rFonts w:cs="Arial"/>
        </w:rPr>
      </w:pPr>
    </w:p>
    <w:p w14:paraId="4C7E2BC0" w14:textId="00BCC1E1" w:rsidR="007041EA" w:rsidRPr="00070CBA" w:rsidRDefault="00BB1A55" w:rsidP="00BB1A55">
      <w:pPr>
        <w:pStyle w:val="Footer"/>
        <w:rPr>
          <w:rFonts w:cs="Arial"/>
        </w:rPr>
      </w:pPr>
      <w:r w:rsidRPr="00BB1A55">
        <w:rPr>
          <w:rFonts w:cs="Arial"/>
        </w:rPr>
        <w:t xml:space="preserve">There is no need to resubmit documentation from your initial </w:t>
      </w:r>
      <w:r>
        <w:rPr>
          <w:rFonts w:cs="Arial"/>
        </w:rPr>
        <w:t xml:space="preserve">complaint </w:t>
      </w:r>
      <w:r w:rsidRPr="00BB1A55">
        <w:rPr>
          <w:rFonts w:cs="Arial"/>
        </w:rPr>
        <w:t xml:space="preserve">as the Complaints and Appeals team already have this on file and it will be made available to the Senate Review </w:t>
      </w:r>
      <w:r w:rsidR="00CB0637">
        <w:rPr>
          <w:rFonts w:cs="Arial"/>
        </w:rPr>
        <w:t>P</w:t>
      </w:r>
      <w:r w:rsidRPr="00BB1A55">
        <w:rPr>
          <w:rFonts w:cs="Arial"/>
        </w:rPr>
        <w:t>anel.</w:t>
      </w:r>
    </w:p>
    <w:p w14:paraId="1F615166" w14:textId="77777777" w:rsidR="007041EA" w:rsidRDefault="007041EA" w:rsidP="007041EA">
      <w:pPr>
        <w:rPr>
          <w:rFonts w:ascii="Arial" w:hAnsi="Arial" w:cs="Arial"/>
          <w:sz w:val="20"/>
          <w:szCs w:val="20"/>
        </w:rPr>
      </w:pPr>
    </w:p>
    <w:p w14:paraId="737C7810" w14:textId="7692165F" w:rsidR="007041EA" w:rsidRPr="00940F3F" w:rsidRDefault="00940F3F" w:rsidP="00940F3F">
      <w:pPr>
        <w:pStyle w:val="ListParagraph"/>
        <w:numPr>
          <w:ilvl w:val="0"/>
          <w:numId w:val="30"/>
        </w:numPr>
        <w:spacing w:after="120"/>
        <w:ind w:left="10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select the grounds upon which you wish to request a Senate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9"/>
      </w:tblGrid>
      <w:tr w:rsidR="00BB1A55" w14:paraId="44F83BC3" w14:textId="77777777" w:rsidTr="00BB1A55">
        <w:tc>
          <w:tcPr>
            <w:tcW w:w="8069" w:type="dxa"/>
          </w:tcPr>
          <w:p w14:paraId="5B7D09E5" w14:textId="7AD00B5D" w:rsidR="00BB1A55" w:rsidRDefault="00BB1A55" w:rsidP="00BB1A55">
            <w:pPr>
              <w:pStyle w:val="Footer"/>
              <w:tabs>
                <w:tab w:val="clear" w:pos="4153"/>
                <w:tab w:val="clear" w:pos="8306"/>
                <w:tab w:val="left" w:pos="284"/>
                <w:tab w:val="right" w:pos="993"/>
              </w:tabs>
              <w:spacing w:line="480" w:lineRule="auto"/>
              <w:ind w:left="426" w:hanging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bookmarkEnd w:id="1"/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ab/>
            </w:r>
            <w:r w:rsidRPr="007041EA">
              <w:rPr>
                <w:rFonts w:cs="Arial"/>
                <w:color w:val="000000"/>
              </w:rPr>
              <w:t xml:space="preserve">that there was a procedural irregularity in the conduct of the investigation which had a demonstrable impact on the </w:t>
            </w:r>
            <w:r w:rsidR="00F27163">
              <w:rPr>
                <w:rFonts w:cs="Arial"/>
                <w:color w:val="000000"/>
              </w:rPr>
              <w:t>Investigating Officer’s</w:t>
            </w:r>
            <w:r w:rsidRPr="007041EA">
              <w:rPr>
                <w:rFonts w:cs="Arial"/>
                <w:color w:val="000000"/>
              </w:rPr>
              <w:t xml:space="preserve"> decision;</w:t>
            </w:r>
          </w:p>
          <w:p w14:paraId="66F17580" w14:textId="1A50EA92" w:rsidR="00BB1A55" w:rsidRDefault="00BB1A55" w:rsidP="00BB1A55">
            <w:pPr>
              <w:pStyle w:val="Footer"/>
              <w:tabs>
                <w:tab w:val="clear" w:pos="4153"/>
                <w:tab w:val="clear" w:pos="8306"/>
                <w:tab w:val="left" w:pos="284"/>
                <w:tab w:val="right" w:pos="993"/>
              </w:tabs>
              <w:spacing w:line="480" w:lineRule="auto"/>
              <w:ind w:left="426" w:hanging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ab/>
            </w:r>
            <w:r w:rsidRPr="007041EA">
              <w:rPr>
                <w:rFonts w:cs="Arial"/>
                <w:color w:val="000000"/>
              </w:rPr>
              <w:t xml:space="preserve">that relevant new material evidence has come to light that was not available for a good reason at the time of the </w:t>
            </w:r>
            <w:r w:rsidR="00F27163">
              <w:rPr>
                <w:rFonts w:cs="Arial"/>
                <w:color w:val="000000"/>
              </w:rPr>
              <w:t>Investigating Officer’s</w:t>
            </w:r>
            <w:r w:rsidRPr="007041EA">
              <w:rPr>
                <w:rFonts w:cs="Arial"/>
                <w:color w:val="000000"/>
              </w:rPr>
              <w:t xml:space="preserve"> decision;</w:t>
            </w:r>
          </w:p>
          <w:p w14:paraId="323F6451" w14:textId="2D439937" w:rsidR="00BB1A55" w:rsidRPr="00940F3F" w:rsidRDefault="00BB1A55" w:rsidP="00940F3F">
            <w:pPr>
              <w:pStyle w:val="Footer"/>
              <w:tabs>
                <w:tab w:val="clear" w:pos="4153"/>
                <w:tab w:val="clear" w:pos="8306"/>
                <w:tab w:val="left" w:pos="284"/>
                <w:tab w:val="right" w:pos="993"/>
              </w:tabs>
              <w:spacing w:line="480" w:lineRule="auto"/>
              <w:ind w:left="426" w:hanging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  <w:tab/>
            </w:r>
            <w:r>
              <w:rPr>
                <w:rFonts w:cs="Arial"/>
                <w:color w:val="000000"/>
              </w:rPr>
              <w:tab/>
            </w:r>
            <w:r w:rsidRPr="007041EA">
              <w:rPr>
                <w:rFonts w:cs="Arial"/>
                <w:color w:val="000000"/>
              </w:rPr>
              <w:t xml:space="preserve">that there is compelling evidence to demonstrate that the </w:t>
            </w:r>
            <w:r w:rsidR="00F27163">
              <w:rPr>
                <w:rFonts w:cs="Arial"/>
                <w:color w:val="000000"/>
              </w:rPr>
              <w:t>Investigating Officer’s</w:t>
            </w:r>
            <w:r w:rsidR="00F27163" w:rsidRPr="007041EA">
              <w:rPr>
                <w:rFonts w:cs="Arial"/>
                <w:color w:val="000000"/>
              </w:rPr>
              <w:t xml:space="preserve"> </w:t>
            </w:r>
            <w:r w:rsidRPr="007041EA">
              <w:rPr>
                <w:rFonts w:cs="Arial"/>
                <w:color w:val="000000"/>
              </w:rPr>
              <w:t>decision was unreasonable.</w:t>
            </w:r>
          </w:p>
        </w:tc>
      </w:tr>
    </w:tbl>
    <w:p w14:paraId="2596D8A5" w14:textId="77777777" w:rsidR="007041EA" w:rsidRDefault="007041EA" w:rsidP="007041EA">
      <w:pPr>
        <w:rPr>
          <w:rFonts w:ascii="Arial" w:hAnsi="Arial" w:cs="Arial"/>
          <w:sz w:val="20"/>
          <w:szCs w:val="20"/>
        </w:rPr>
      </w:pPr>
    </w:p>
    <w:p w14:paraId="270207BD" w14:textId="62F0C78B" w:rsidR="007041EA" w:rsidRPr="003167FC" w:rsidRDefault="007041EA" w:rsidP="00940F3F">
      <w:pPr>
        <w:pStyle w:val="ListParagraph"/>
        <w:numPr>
          <w:ilvl w:val="0"/>
          <w:numId w:val="30"/>
        </w:numPr>
        <w:spacing w:after="120"/>
        <w:ind w:left="1077"/>
        <w:rPr>
          <w:rFonts w:ascii="Arial" w:hAnsi="Arial" w:cs="Arial"/>
          <w:sz w:val="20"/>
          <w:szCs w:val="20"/>
        </w:rPr>
      </w:pPr>
      <w:r w:rsidRPr="003167FC">
        <w:rPr>
          <w:rFonts w:ascii="Arial" w:hAnsi="Arial" w:cs="Arial"/>
          <w:sz w:val="20"/>
          <w:szCs w:val="20"/>
        </w:rPr>
        <w:t xml:space="preserve">Give full details of the </w:t>
      </w:r>
      <w:r w:rsidR="00940F3F">
        <w:rPr>
          <w:rFonts w:ascii="Arial" w:hAnsi="Arial" w:cs="Arial"/>
          <w:sz w:val="20"/>
          <w:szCs w:val="20"/>
        </w:rPr>
        <w:t>grounds upon which you are requesting a Senate Review</w:t>
      </w:r>
    </w:p>
    <w:tbl>
      <w:tblPr>
        <w:tblStyle w:val="TableGrid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7041EA" w14:paraId="6BF2971B" w14:textId="77777777" w:rsidTr="00940F3F">
        <w:trPr>
          <w:trHeight w:val="3393"/>
        </w:trPr>
        <w:tc>
          <w:tcPr>
            <w:tcW w:w="9149" w:type="dxa"/>
          </w:tcPr>
          <w:p w14:paraId="13EFA751" w14:textId="77777777" w:rsidR="007041EA" w:rsidRDefault="007041EA" w:rsidP="00846D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BC7FD" w14:textId="77777777" w:rsidR="007041EA" w:rsidRDefault="007041EA" w:rsidP="007041EA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77542560" w14:textId="2D37E915" w:rsidR="007041EA" w:rsidRPr="003167FC" w:rsidRDefault="007041EA" w:rsidP="007041EA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167FC">
        <w:rPr>
          <w:rFonts w:ascii="Arial" w:hAnsi="Arial" w:cs="Arial"/>
          <w:sz w:val="20"/>
          <w:szCs w:val="20"/>
        </w:rPr>
        <w:t>Please list the new</w:t>
      </w:r>
      <w:r w:rsidR="00940F3F">
        <w:rPr>
          <w:rFonts w:ascii="Arial" w:hAnsi="Arial" w:cs="Arial"/>
          <w:sz w:val="20"/>
          <w:szCs w:val="20"/>
        </w:rPr>
        <w:t>/supporting</w:t>
      </w:r>
      <w:r w:rsidRPr="003167FC">
        <w:rPr>
          <w:rFonts w:ascii="Arial" w:hAnsi="Arial" w:cs="Arial"/>
          <w:sz w:val="20"/>
          <w:szCs w:val="20"/>
        </w:rPr>
        <w:t xml:space="preserve"> evidence you are submitting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041EA" w14:paraId="6E08CC9A" w14:textId="77777777" w:rsidTr="00846DEC">
        <w:trPr>
          <w:trHeight w:val="2017"/>
        </w:trPr>
        <w:tc>
          <w:tcPr>
            <w:tcW w:w="8806" w:type="dxa"/>
          </w:tcPr>
          <w:p w14:paraId="722AC65D" w14:textId="77777777" w:rsidR="007041EA" w:rsidRDefault="007041EA" w:rsidP="00846D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9E22A9" w14:textId="77777777" w:rsidR="007041EA" w:rsidRPr="003B7218" w:rsidRDefault="007041EA" w:rsidP="007041EA">
      <w:pPr>
        <w:rPr>
          <w:rFonts w:ascii="Arial" w:hAnsi="Arial" w:cs="Arial"/>
          <w:sz w:val="20"/>
          <w:szCs w:val="20"/>
        </w:rPr>
      </w:pPr>
    </w:p>
    <w:p w14:paraId="67A48AD4" w14:textId="77777777" w:rsidR="007041EA" w:rsidRDefault="007041EA" w:rsidP="007041EA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 detail on how this evidence affects your submission</w:t>
      </w:r>
    </w:p>
    <w:p w14:paraId="2E6ED443" w14:textId="77777777" w:rsidR="007041EA" w:rsidRDefault="007041EA" w:rsidP="007041E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041EA" w14:paraId="4ACDC981" w14:textId="77777777" w:rsidTr="00846DEC">
        <w:trPr>
          <w:trHeight w:val="3215"/>
        </w:trPr>
        <w:tc>
          <w:tcPr>
            <w:tcW w:w="9242" w:type="dxa"/>
          </w:tcPr>
          <w:p w14:paraId="6CD1E1BC" w14:textId="77777777" w:rsidR="007041EA" w:rsidRDefault="007041EA" w:rsidP="00846D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83C65" w14:textId="77777777" w:rsidR="007041EA" w:rsidRDefault="007041EA" w:rsidP="007041EA">
      <w:pPr>
        <w:rPr>
          <w:rFonts w:ascii="Arial" w:hAnsi="Arial" w:cs="Arial"/>
          <w:sz w:val="20"/>
          <w:szCs w:val="20"/>
        </w:rPr>
      </w:pPr>
    </w:p>
    <w:p w14:paraId="2D64A869" w14:textId="77777777" w:rsidR="00030ADB" w:rsidRDefault="00030ADB" w:rsidP="006A6223">
      <w:pPr>
        <w:rPr>
          <w:rFonts w:ascii="Arial" w:hAnsi="Arial" w:cs="Arial"/>
          <w:sz w:val="20"/>
          <w:szCs w:val="20"/>
        </w:rPr>
      </w:pPr>
    </w:p>
    <w:p w14:paraId="099D8DBA" w14:textId="77777777" w:rsidR="00691E72" w:rsidRDefault="00691E72" w:rsidP="006A6223">
      <w:pPr>
        <w:rPr>
          <w:rFonts w:ascii="Arial" w:hAnsi="Arial" w:cs="Arial"/>
          <w:sz w:val="20"/>
          <w:szCs w:val="20"/>
        </w:rPr>
      </w:pPr>
    </w:p>
    <w:p w14:paraId="7C52DA47" w14:textId="77777777" w:rsidR="00030ADB" w:rsidRDefault="000E38BF" w:rsidP="006A62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D22646">
        <w:rPr>
          <w:rFonts w:ascii="Arial" w:hAnsi="Arial" w:cs="Arial"/>
          <w:sz w:val="20"/>
          <w:szCs w:val="20"/>
        </w:rPr>
        <w:t>Please continue on a separate sheet if you need to. Please number the pages clearly.</w:t>
      </w:r>
      <w:r>
        <w:rPr>
          <w:rFonts w:ascii="Arial" w:hAnsi="Arial" w:cs="Arial"/>
          <w:sz w:val="20"/>
          <w:szCs w:val="20"/>
        </w:rPr>
        <w:t>)</w:t>
      </w:r>
    </w:p>
    <w:p w14:paraId="118CE176" w14:textId="77777777" w:rsidR="00D22646" w:rsidRPr="00D22646" w:rsidRDefault="00D22646" w:rsidP="006A6223">
      <w:pPr>
        <w:rPr>
          <w:rFonts w:ascii="Arial" w:hAnsi="Arial" w:cs="Arial"/>
          <w:sz w:val="20"/>
          <w:szCs w:val="20"/>
        </w:rPr>
      </w:pPr>
    </w:p>
    <w:p w14:paraId="23BC1E5D" w14:textId="3B78D1C7" w:rsidR="00691E72" w:rsidRDefault="00691E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030ADB" w:rsidRPr="001B6340" w14:paraId="3BE95457" w14:textId="77777777" w:rsidTr="001B6340">
        <w:tc>
          <w:tcPr>
            <w:tcW w:w="8528" w:type="dxa"/>
            <w:shd w:val="clear" w:color="auto" w:fill="D9D9D9"/>
          </w:tcPr>
          <w:p w14:paraId="02E5909C" w14:textId="77777777" w:rsidR="00030ADB" w:rsidRPr="001B6340" w:rsidRDefault="00691E72" w:rsidP="006A62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9777B7" w:rsidRPr="001B6340">
              <w:rPr>
                <w:rFonts w:ascii="Arial" w:hAnsi="Arial" w:cs="Arial"/>
                <w:b/>
                <w:sz w:val="20"/>
                <w:szCs w:val="20"/>
              </w:rPr>
              <w:t>Section C</w:t>
            </w:r>
            <w:r w:rsidR="00030ADB" w:rsidRPr="001B6340">
              <w:rPr>
                <w:rFonts w:ascii="Arial" w:hAnsi="Arial" w:cs="Arial"/>
                <w:b/>
                <w:sz w:val="20"/>
                <w:szCs w:val="20"/>
              </w:rPr>
              <w:t>: Redress</w:t>
            </w:r>
          </w:p>
        </w:tc>
      </w:tr>
    </w:tbl>
    <w:p w14:paraId="015552C5" w14:textId="77777777" w:rsidR="00030ADB" w:rsidRDefault="00030ADB" w:rsidP="006A6223">
      <w:pPr>
        <w:rPr>
          <w:rFonts w:ascii="Arial" w:hAnsi="Arial" w:cs="Arial"/>
          <w:sz w:val="20"/>
          <w:szCs w:val="20"/>
        </w:rPr>
      </w:pPr>
    </w:p>
    <w:p w14:paraId="41550CC8" w14:textId="77777777" w:rsidR="00030ADB" w:rsidRDefault="00030ADB" w:rsidP="006A62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state clearly what redress you are seeking (</w:t>
      </w:r>
      <w:r w:rsidR="004E2650">
        <w:rPr>
          <w:rFonts w:ascii="Arial" w:hAnsi="Arial" w:cs="Arial"/>
          <w:sz w:val="20"/>
          <w:szCs w:val="20"/>
        </w:rPr>
        <w:t>e.g.</w:t>
      </w:r>
      <w:r>
        <w:rPr>
          <w:rFonts w:ascii="Arial" w:hAnsi="Arial" w:cs="Arial"/>
          <w:sz w:val="20"/>
          <w:szCs w:val="20"/>
        </w:rPr>
        <w:t xml:space="preserve"> an apology, a return of overpaid fees):</w:t>
      </w:r>
    </w:p>
    <w:p w14:paraId="76D83DDB" w14:textId="77777777" w:rsidR="00030ADB" w:rsidRDefault="00030ADB" w:rsidP="006A622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030ADB" w:rsidRPr="001B6340" w14:paraId="1375AC56" w14:textId="77777777" w:rsidTr="001B6340">
        <w:tc>
          <w:tcPr>
            <w:tcW w:w="8528" w:type="dxa"/>
          </w:tcPr>
          <w:p w14:paraId="60C9E0C2" w14:textId="77777777" w:rsidR="00030ADB" w:rsidRPr="001B6340" w:rsidRDefault="00030AD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06963" w14:textId="77777777" w:rsidR="00030ADB" w:rsidRPr="001B6340" w:rsidRDefault="00030AD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7DEEB" w14:textId="77777777" w:rsidR="00030ADB" w:rsidRPr="001B6340" w:rsidRDefault="00030AD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FC30C" w14:textId="77777777" w:rsidR="00030ADB" w:rsidRPr="001B6340" w:rsidRDefault="00030AD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A8FDA" w14:textId="77777777" w:rsidR="00030ADB" w:rsidRPr="001B6340" w:rsidRDefault="00030AD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D9F00" w14:textId="77777777" w:rsidR="00030ADB" w:rsidRPr="001B6340" w:rsidRDefault="00030AD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97FC5" w14:textId="77777777" w:rsidR="00030ADB" w:rsidRPr="001B6340" w:rsidRDefault="00030AD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767F4" w14:textId="77777777" w:rsidR="00030ADB" w:rsidRPr="001B6340" w:rsidRDefault="00030AD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BEF1A" w14:textId="77777777" w:rsidR="00F9783B" w:rsidRPr="001B6340" w:rsidRDefault="00F9783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0B534" w14:textId="77777777" w:rsidR="00F9783B" w:rsidRPr="001B6340" w:rsidRDefault="00F9783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44FFF" w14:textId="77777777" w:rsidR="00F9783B" w:rsidRPr="001B6340" w:rsidRDefault="00F9783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DEE1C" w14:textId="77777777" w:rsidR="00F9783B" w:rsidRPr="001B6340" w:rsidRDefault="00F9783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48767" w14:textId="77777777" w:rsidR="00F9783B" w:rsidRPr="001B6340" w:rsidRDefault="00F9783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B7573" w14:textId="77777777" w:rsidR="00030ADB" w:rsidRPr="001B6340" w:rsidRDefault="00030ADB" w:rsidP="006A62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5A05B" w14:textId="77777777" w:rsidR="00030ADB" w:rsidRPr="001B6340" w:rsidRDefault="00030ADB" w:rsidP="006A62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1F184" w14:textId="77777777" w:rsidR="001837F1" w:rsidRDefault="00691E72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  <w:r>
        <w:rPr>
          <w:rFonts w:cs="Arial"/>
          <w:bCs/>
          <w:iCs/>
        </w:rPr>
        <w:br w:type="page"/>
      </w:r>
      <w:r w:rsidR="00052CAD">
        <w:rPr>
          <w:rFonts w:cs="Arial"/>
          <w:bCs/>
          <w:iCs/>
        </w:rPr>
        <w:lastRenderedPageBreak/>
        <w:t xml:space="preserve">Please ensure that you have completed all </w:t>
      </w:r>
      <w:r w:rsidR="00AB71A9">
        <w:rPr>
          <w:rFonts w:cs="Arial"/>
          <w:bCs/>
          <w:iCs/>
        </w:rPr>
        <w:t>sections</w:t>
      </w:r>
      <w:r w:rsidR="00052CAD">
        <w:rPr>
          <w:rFonts w:cs="Arial"/>
          <w:bCs/>
          <w:iCs/>
        </w:rPr>
        <w:t xml:space="preserve"> of this form and enclosed </w:t>
      </w:r>
      <w:r w:rsidR="00AB71A9">
        <w:rPr>
          <w:rFonts w:cs="Arial"/>
          <w:bCs/>
          <w:iCs/>
        </w:rPr>
        <w:t>all re</w:t>
      </w:r>
      <w:r w:rsidR="004E2650">
        <w:rPr>
          <w:rFonts w:cs="Arial"/>
          <w:bCs/>
          <w:iCs/>
        </w:rPr>
        <w:t xml:space="preserve">levant </w:t>
      </w:r>
      <w:r w:rsidR="00052CAD">
        <w:rPr>
          <w:rFonts w:cs="Arial"/>
        </w:rPr>
        <w:t>supporting</w:t>
      </w:r>
      <w:r w:rsidR="00052CAD">
        <w:rPr>
          <w:rFonts w:cs="Arial"/>
          <w:bCs/>
          <w:iCs/>
        </w:rPr>
        <w:t xml:space="preserve"> documentation.</w:t>
      </w:r>
    </w:p>
    <w:p w14:paraId="5D8B4472" w14:textId="77777777" w:rsidR="001837F1" w:rsidRDefault="001837F1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42CDAE0B" w14:textId="77777777" w:rsidR="001837F1" w:rsidRDefault="001837F1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Please submit your form and supporting documentation to </w:t>
      </w:r>
      <w:hyperlink r:id="rId10" w:history="1">
        <w:r w:rsidR="002D2BA6" w:rsidRPr="002D2BA6">
          <w:rPr>
            <w:rStyle w:val="Hyperlink"/>
            <w:rFonts w:cs="Arial"/>
            <w:bCs/>
            <w:iCs/>
          </w:rPr>
          <w:t>student-complaints@contacts.bham.ac.uk</w:t>
        </w:r>
      </w:hyperlink>
      <w:r>
        <w:rPr>
          <w:rFonts w:cs="Arial"/>
          <w:bCs/>
          <w:iCs/>
        </w:rPr>
        <w:t xml:space="preserve">. </w:t>
      </w:r>
    </w:p>
    <w:p w14:paraId="679AB3A9" w14:textId="77777777" w:rsidR="00691E72" w:rsidRDefault="00691E72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34EB482A" w14:textId="77777777" w:rsidR="00052CAD" w:rsidRDefault="004409D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  <w:r>
        <w:rPr>
          <w:rFonts w:cs="Arial"/>
          <w:bCs/>
          <w:iCs/>
        </w:rPr>
        <w:t>Please note that, by s</w:t>
      </w:r>
      <w:r w:rsidR="00005D7A">
        <w:rPr>
          <w:rFonts w:cs="Arial"/>
          <w:bCs/>
          <w:iCs/>
        </w:rPr>
        <w:t xml:space="preserve">igning this form, you are authorising the </w:t>
      </w:r>
      <w:r w:rsidR="0092635F">
        <w:rPr>
          <w:rFonts w:cs="Arial"/>
          <w:bCs/>
          <w:iCs/>
        </w:rPr>
        <w:t>University</w:t>
      </w:r>
      <w:r w:rsidR="00005D7A">
        <w:rPr>
          <w:rFonts w:cs="Arial"/>
          <w:bCs/>
          <w:iCs/>
        </w:rPr>
        <w:t xml:space="preserve"> to consider this form and related </w:t>
      </w:r>
      <w:r>
        <w:rPr>
          <w:rFonts w:cs="Arial"/>
          <w:bCs/>
          <w:iCs/>
        </w:rPr>
        <w:t>infor</w:t>
      </w:r>
      <w:r w:rsidR="00005D7A">
        <w:rPr>
          <w:rFonts w:cs="Arial"/>
          <w:bCs/>
          <w:iCs/>
        </w:rPr>
        <w:t>mation regarding your complaint.</w:t>
      </w:r>
    </w:p>
    <w:p w14:paraId="413C5111" w14:textId="77777777" w:rsidR="00AB71A9" w:rsidRDefault="00AB71A9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41FEE2E6" w14:textId="77777777" w:rsidR="00052CAD" w:rsidRDefault="00052CAD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p w14:paraId="6A5376B5" w14:textId="77777777" w:rsidR="00005D7A" w:rsidRDefault="00005D7A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p w14:paraId="1EFDDFD6" w14:textId="77777777" w:rsidR="00052CAD" w:rsidRDefault="00052CAD">
      <w:pPr>
        <w:pStyle w:val="Footer"/>
        <w:tabs>
          <w:tab w:val="clear" w:pos="4153"/>
          <w:tab w:val="clear" w:pos="8306"/>
        </w:tabs>
      </w:pPr>
      <w:r>
        <w:t>Signature:</w:t>
      </w:r>
      <w:bookmarkStart w:id="2" w:name="Text40"/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bookmarkStart w:id="3" w:name="Text41"/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sectPr w:rsidR="00052CA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E06F2" w14:textId="77777777" w:rsidR="00715977" w:rsidRDefault="00715977">
      <w:r>
        <w:separator/>
      </w:r>
    </w:p>
  </w:endnote>
  <w:endnote w:type="continuationSeparator" w:id="0">
    <w:p w14:paraId="70A6A90E" w14:textId="77777777" w:rsidR="00715977" w:rsidRDefault="0071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C184E" w14:textId="63675B6B" w:rsidR="00ED32B1" w:rsidRDefault="00ED32B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27163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="00D102EC">
      <w:rPr>
        <w:noProof/>
      </w:rPr>
      <w:t>Nov 23</w:t>
    </w:r>
  </w:p>
  <w:p w14:paraId="3FAD2088" w14:textId="77777777" w:rsidR="004E2650" w:rsidRDefault="004E2650" w:rsidP="00ED3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78B31" w14:textId="77777777" w:rsidR="00715977" w:rsidRDefault="00715977">
      <w:r>
        <w:separator/>
      </w:r>
    </w:p>
  </w:footnote>
  <w:footnote w:type="continuationSeparator" w:id="0">
    <w:p w14:paraId="676C0461" w14:textId="77777777" w:rsidR="00715977" w:rsidRDefault="0071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EBCE" w14:textId="2347BCB5" w:rsidR="00A01924" w:rsidRPr="00A01924" w:rsidRDefault="00CB0637" w:rsidP="00A01924">
    <w:pPr>
      <w:tabs>
        <w:tab w:val="center" w:pos="4680"/>
        <w:tab w:val="right" w:pos="9360"/>
      </w:tabs>
      <w:ind w:firstLine="720"/>
      <w:jc w:val="right"/>
      <w:rPr>
        <w:rFonts w:ascii="Arial" w:hAnsi="Arial" w:cs="Arial"/>
        <w:b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E810370" wp14:editId="72402E93">
          <wp:simplePos x="0" y="0"/>
          <wp:positionH relativeFrom="column">
            <wp:posOffset>-774700</wp:posOffset>
          </wp:positionH>
          <wp:positionV relativeFrom="paragraph">
            <wp:posOffset>-259715</wp:posOffset>
          </wp:positionV>
          <wp:extent cx="2863850" cy="713740"/>
          <wp:effectExtent l="0" t="0" r="0" b="0"/>
          <wp:wrapThrough wrapText="bothSides">
            <wp:wrapPolygon edited="0">
              <wp:start x="0" y="0"/>
              <wp:lineTo x="0" y="20754"/>
              <wp:lineTo x="21408" y="20754"/>
              <wp:lineTo x="21408" y="0"/>
              <wp:lineTo x="0" y="0"/>
            </wp:wrapPolygon>
          </wp:wrapThrough>
          <wp:docPr id="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924" w:rsidRPr="00A01924">
      <w:rPr>
        <w:rFonts w:ascii="Arial" w:hAnsi="Arial" w:cs="Arial"/>
        <w:b/>
        <w:sz w:val="20"/>
        <w:szCs w:val="20"/>
      </w:rPr>
      <w:t xml:space="preserve">    Student Conduct, Complaints and Appeals Team</w:t>
    </w:r>
  </w:p>
  <w:p w14:paraId="50FD0551" w14:textId="77777777" w:rsidR="00A01924" w:rsidRPr="00A01924" w:rsidRDefault="00A01924" w:rsidP="00A01924">
    <w:pPr>
      <w:tabs>
        <w:tab w:val="center" w:pos="4680"/>
        <w:tab w:val="right" w:pos="9360"/>
      </w:tabs>
      <w:jc w:val="right"/>
      <w:rPr>
        <w:rFonts w:ascii="Arial" w:hAnsi="Arial" w:cs="Arial"/>
        <w:b/>
        <w:sz w:val="20"/>
        <w:szCs w:val="20"/>
      </w:rPr>
    </w:pPr>
    <w:r w:rsidRPr="00A01924">
      <w:rPr>
        <w:rFonts w:ascii="Arial" w:hAnsi="Arial" w:cs="Arial"/>
        <w:b/>
        <w:sz w:val="20"/>
        <w:szCs w:val="20"/>
      </w:rPr>
      <w:t>Registry</w:t>
    </w:r>
  </w:p>
  <w:p w14:paraId="15C1D935" w14:textId="77777777" w:rsidR="00ED32B1" w:rsidRPr="00A01924" w:rsidRDefault="00ED32B1" w:rsidP="00A01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90EDE"/>
    <w:multiLevelType w:val="hybridMultilevel"/>
    <w:tmpl w:val="33BC2B60"/>
    <w:lvl w:ilvl="0" w:tplc="5CE07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568E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71305C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1B16346"/>
    <w:multiLevelType w:val="hybridMultilevel"/>
    <w:tmpl w:val="6ABAF3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D973C0"/>
    <w:multiLevelType w:val="hybridMultilevel"/>
    <w:tmpl w:val="DBB435F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762CC5"/>
    <w:multiLevelType w:val="hybridMultilevel"/>
    <w:tmpl w:val="56C8C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C0165B"/>
    <w:multiLevelType w:val="hybridMultilevel"/>
    <w:tmpl w:val="C75006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7E0838"/>
    <w:multiLevelType w:val="hybridMultilevel"/>
    <w:tmpl w:val="F35CCB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2B59"/>
    <w:multiLevelType w:val="hybridMultilevel"/>
    <w:tmpl w:val="7CD80A40"/>
    <w:lvl w:ilvl="0" w:tplc="BE80A41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E12B78"/>
    <w:multiLevelType w:val="hybridMultilevel"/>
    <w:tmpl w:val="AB94ED32"/>
    <w:lvl w:ilvl="0" w:tplc="34D2E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</w:rPr>
    </w:lvl>
  </w:abstractNum>
  <w:abstractNum w:abstractNumId="11" w15:restartNumberingAfterBreak="0">
    <w:nsid w:val="28174685"/>
    <w:multiLevelType w:val="hybridMultilevel"/>
    <w:tmpl w:val="6D0A88E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40F2184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012399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13" w15:restartNumberingAfterBreak="0">
    <w:nsid w:val="2E05393A"/>
    <w:multiLevelType w:val="singleLevel"/>
    <w:tmpl w:val="44364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4" w15:restartNumberingAfterBreak="0">
    <w:nsid w:val="40245CB6"/>
    <w:multiLevelType w:val="hybridMultilevel"/>
    <w:tmpl w:val="E1AE6538"/>
    <w:lvl w:ilvl="0" w:tplc="F3B05B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879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9413F1"/>
    <w:multiLevelType w:val="hybridMultilevel"/>
    <w:tmpl w:val="5A447460"/>
    <w:lvl w:ilvl="0" w:tplc="2304BA6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DF60A53"/>
    <w:multiLevelType w:val="hybridMultilevel"/>
    <w:tmpl w:val="8D4E7140"/>
    <w:lvl w:ilvl="0" w:tplc="1C4E5D02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3782E"/>
    <w:multiLevelType w:val="singleLevel"/>
    <w:tmpl w:val="A05E9E4E"/>
    <w:lvl w:ilvl="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9" w15:restartNumberingAfterBreak="0">
    <w:nsid w:val="506862DA"/>
    <w:multiLevelType w:val="hybridMultilevel"/>
    <w:tmpl w:val="126405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522929B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2CD3862"/>
    <w:multiLevelType w:val="hybridMultilevel"/>
    <w:tmpl w:val="961C4DF0"/>
    <w:lvl w:ilvl="0" w:tplc="34D2E7B2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E3043"/>
    <w:multiLevelType w:val="hybridMultilevel"/>
    <w:tmpl w:val="7EB2FE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CA5361"/>
    <w:multiLevelType w:val="hybridMultilevel"/>
    <w:tmpl w:val="E38AA9F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E767F0"/>
    <w:multiLevelType w:val="hybridMultilevel"/>
    <w:tmpl w:val="3F9A77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9F2883"/>
    <w:multiLevelType w:val="hybridMultilevel"/>
    <w:tmpl w:val="EB28ED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D76A51"/>
    <w:multiLevelType w:val="hybridMultilevel"/>
    <w:tmpl w:val="C6D4562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9A241E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28" w15:restartNumberingAfterBreak="0">
    <w:nsid w:val="71895D2F"/>
    <w:multiLevelType w:val="hybridMultilevel"/>
    <w:tmpl w:val="2B00FD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A66EC9"/>
    <w:multiLevelType w:val="hybridMultilevel"/>
    <w:tmpl w:val="A1EC8D74"/>
    <w:lvl w:ilvl="0" w:tplc="1B200E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F2107"/>
    <w:multiLevelType w:val="hybridMultilevel"/>
    <w:tmpl w:val="788054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B1346A"/>
    <w:multiLevelType w:val="hybridMultilevel"/>
    <w:tmpl w:val="1C7ACB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2676A"/>
    <w:multiLevelType w:val="singleLevel"/>
    <w:tmpl w:val="1D10579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3" w15:restartNumberingAfterBreak="0">
    <w:nsid w:val="7CFA4D1C"/>
    <w:multiLevelType w:val="hybridMultilevel"/>
    <w:tmpl w:val="6FA8EE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6537">
    <w:abstractNumId w:val="13"/>
  </w:num>
  <w:num w:numId="2" w16cid:durableId="617840327">
    <w:abstractNumId w:val="32"/>
  </w:num>
  <w:num w:numId="3" w16cid:durableId="1385906726">
    <w:abstractNumId w:val="15"/>
  </w:num>
  <w:num w:numId="4" w16cid:durableId="1129861068">
    <w:abstractNumId w:val="20"/>
  </w:num>
  <w:num w:numId="5" w16cid:durableId="296181777">
    <w:abstractNumId w:val="3"/>
  </w:num>
  <w:num w:numId="6" w16cid:durableId="1289581193">
    <w:abstractNumId w:val="12"/>
  </w:num>
  <w:num w:numId="7" w16cid:durableId="559092490">
    <w:abstractNumId w:val="27"/>
  </w:num>
  <w:num w:numId="8" w16cid:durableId="2075858524">
    <w:abstractNumId w:val="18"/>
  </w:num>
  <w:num w:numId="9" w16cid:durableId="1723747345">
    <w:abstractNumId w:val="23"/>
  </w:num>
  <w:num w:numId="10" w16cid:durableId="1594195116">
    <w:abstractNumId w:val="11"/>
  </w:num>
  <w:num w:numId="11" w16cid:durableId="1905604908">
    <w:abstractNumId w:val="7"/>
  </w:num>
  <w:num w:numId="12" w16cid:durableId="1367179115">
    <w:abstractNumId w:val="4"/>
  </w:num>
  <w:num w:numId="13" w16cid:durableId="670719220">
    <w:abstractNumId w:val="5"/>
  </w:num>
  <w:num w:numId="14" w16cid:durableId="1240016113">
    <w:abstractNumId w:val="16"/>
  </w:num>
  <w:num w:numId="15" w16cid:durableId="1983189294">
    <w:abstractNumId w:val="9"/>
  </w:num>
  <w:num w:numId="16" w16cid:durableId="34698268">
    <w:abstractNumId w:val="2"/>
  </w:num>
  <w:num w:numId="17" w16cid:durableId="911280348">
    <w:abstractNumId w:val="6"/>
  </w:num>
  <w:num w:numId="18" w16cid:durableId="818963033">
    <w:abstractNumId w:val="28"/>
  </w:num>
  <w:num w:numId="19" w16cid:durableId="185952371">
    <w:abstractNumId w:val="19"/>
  </w:num>
  <w:num w:numId="20" w16cid:durableId="869338689">
    <w:abstractNumId w:val="24"/>
  </w:num>
  <w:num w:numId="21" w16cid:durableId="109131992">
    <w:abstractNumId w:val="30"/>
  </w:num>
  <w:num w:numId="22" w16cid:durableId="825825158">
    <w:abstractNumId w:val="22"/>
  </w:num>
  <w:num w:numId="23" w16cid:durableId="1347976320">
    <w:abstractNumId w:val="25"/>
  </w:num>
  <w:num w:numId="24" w16cid:durableId="962227316">
    <w:abstractNumId w:val="26"/>
  </w:num>
  <w:num w:numId="25" w16cid:durableId="1362121805">
    <w:abstractNumId w:val="0"/>
  </w:num>
  <w:num w:numId="26" w16cid:durableId="1006976127">
    <w:abstractNumId w:val="21"/>
  </w:num>
  <w:num w:numId="27" w16cid:durableId="152840229">
    <w:abstractNumId w:val="10"/>
  </w:num>
  <w:num w:numId="28" w16cid:durableId="2052612305">
    <w:abstractNumId w:val="17"/>
  </w:num>
  <w:num w:numId="29" w16cid:durableId="1198391475">
    <w:abstractNumId w:val="33"/>
  </w:num>
  <w:num w:numId="30" w16cid:durableId="1835339001">
    <w:abstractNumId w:val="14"/>
  </w:num>
  <w:num w:numId="31" w16cid:durableId="1205405982">
    <w:abstractNumId w:val="29"/>
  </w:num>
  <w:num w:numId="32" w16cid:durableId="613902123">
    <w:abstractNumId w:val="31"/>
  </w:num>
  <w:num w:numId="33" w16cid:durableId="1548906791">
    <w:abstractNumId w:val="1"/>
  </w:num>
  <w:num w:numId="34" w16cid:durableId="56246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A4"/>
    <w:rsid w:val="00005D7A"/>
    <w:rsid w:val="0001761E"/>
    <w:rsid w:val="000261E7"/>
    <w:rsid w:val="00030517"/>
    <w:rsid w:val="00030ADB"/>
    <w:rsid w:val="00052CAD"/>
    <w:rsid w:val="00061AEF"/>
    <w:rsid w:val="0007244A"/>
    <w:rsid w:val="000C2204"/>
    <w:rsid w:val="000E38BF"/>
    <w:rsid w:val="000E6ED5"/>
    <w:rsid w:val="000F3FD6"/>
    <w:rsid w:val="00133113"/>
    <w:rsid w:val="00176A33"/>
    <w:rsid w:val="00180A68"/>
    <w:rsid w:val="001837F1"/>
    <w:rsid w:val="0019223A"/>
    <w:rsid w:val="001B6340"/>
    <w:rsid w:val="001F2679"/>
    <w:rsid w:val="002071DB"/>
    <w:rsid w:val="00213DC7"/>
    <w:rsid w:val="002D2BA6"/>
    <w:rsid w:val="002F6A7B"/>
    <w:rsid w:val="003158C9"/>
    <w:rsid w:val="00316A12"/>
    <w:rsid w:val="0034740D"/>
    <w:rsid w:val="003802FD"/>
    <w:rsid w:val="00392FCA"/>
    <w:rsid w:val="003947BD"/>
    <w:rsid w:val="00411243"/>
    <w:rsid w:val="00435410"/>
    <w:rsid w:val="004409D3"/>
    <w:rsid w:val="004B5B8F"/>
    <w:rsid w:val="004E2650"/>
    <w:rsid w:val="004E5678"/>
    <w:rsid w:val="00505271"/>
    <w:rsid w:val="005144C5"/>
    <w:rsid w:val="00534C2E"/>
    <w:rsid w:val="00543E79"/>
    <w:rsid w:val="005828A8"/>
    <w:rsid w:val="005A0F08"/>
    <w:rsid w:val="005F0265"/>
    <w:rsid w:val="006177F5"/>
    <w:rsid w:val="00656488"/>
    <w:rsid w:val="00691E72"/>
    <w:rsid w:val="006955A6"/>
    <w:rsid w:val="006A3C05"/>
    <w:rsid w:val="006A6223"/>
    <w:rsid w:val="006D4E69"/>
    <w:rsid w:val="006F78F5"/>
    <w:rsid w:val="007041EA"/>
    <w:rsid w:val="00715977"/>
    <w:rsid w:val="007368F5"/>
    <w:rsid w:val="00766432"/>
    <w:rsid w:val="007B5805"/>
    <w:rsid w:val="007C4553"/>
    <w:rsid w:val="007C55FB"/>
    <w:rsid w:val="007F6B1B"/>
    <w:rsid w:val="0082624C"/>
    <w:rsid w:val="0085677E"/>
    <w:rsid w:val="008640A4"/>
    <w:rsid w:val="008A2761"/>
    <w:rsid w:val="008A7BF3"/>
    <w:rsid w:val="008F3106"/>
    <w:rsid w:val="0092635F"/>
    <w:rsid w:val="00932FEF"/>
    <w:rsid w:val="0093675D"/>
    <w:rsid w:val="00940F3F"/>
    <w:rsid w:val="009501F9"/>
    <w:rsid w:val="009777B7"/>
    <w:rsid w:val="00993041"/>
    <w:rsid w:val="009E204F"/>
    <w:rsid w:val="009F0D8F"/>
    <w:rsid w:val="00A01924"/>
    <w:rsid w:val="00A023D3"/>
    <w:rsid w:val="00A17251"/>
    <w:rsid w:val="00A5033D"/>
    <w:rsid w:val="00AB71A9"/>
    <w:rsid w:val="00AD2E7B"/>
    <w:rsid w:val="00AE77CF"/>
    <w:rsid w:val="00AF22AF"/>
    <w:rsid w:val="00B162BA"/>
    <w:rsid w:val="00B86B94"/>
    <w:rsid w:val="00B96144"/>
    <w:rsid w:val="00BB1399"/>
    <w:rsid w:val="00BB1A55"/>
    <w:rsid w:val="00C002D3"/>
    <w:rsid w:val="00C30293"/>
    <w:rsid w:val="00C50D1D"/>
    <w:rsid w:val="00C545ED"/>
    <w:rsid w:val="00C905EE"/>
    <w:rsid w:val="00C9351D"/>
    <w:rsid w:val="00C97413"/>
    <w:rsid w:val="00CB0637"/>
    <w:rsid w:val="00CB130A"/>
    <w:rsid w:val="00D102EC"/>
    <w:rsid w:val="00D21F2D"/>
    <w:rsid w:val="00D22646"/>
    <w:rsid w:val="00D3436C"/>
    <w:rsid w:val="00D771D6"/>
    <w:rsid w:val="00D9750D"/>
    <w:rsid w:val="00DB6D5E"/>
    <w:rsid w:val="00DF4DB4"/>
    <w:rsid w:val="00E20557"/>
    <w:rsid w:val="00E51BF7"/>
    <w:rsid w:val="00E621D1"/>
    <w:rsid w:val="00E86D88"/>
    <w:rsid w:val="00ED28A0"/>
    <w:rsid w:val="00ED32B1"/>
    <w:rsid w:val="00F27163"/>
    <w:rsid w:val="00F9006D"/>
    <w:rsid w:val="00F9402A"/>
    <w:rsid w:val="00F9783B"/>
    <w:rsid w:val="00F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5EBAB"/>
  <w15:chartTrackingRefBased/>
  <w15:docId w15:val="{CB9E271C-0EE9-4F5A-A112-5413B9BD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StoneSerif" w:hAnsi="StoneSerif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 Black" w:hAnsi="Arial Black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6A622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7B58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E2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041EA"/>
    <w:pPr>
      <w:ind w:left="720"/>
      <w:contextualSpacing/>
    </w:pPr>
  </w:style>
  <w:style w:type="character" w:styleId="FollowedHyperlink">
    <w:name w:val="FollowedHyperlink"/>
    <w:basedOn w:val="DefaultParagraphFont"/>
    <w:rsid w:val="00CB063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76A3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dadvice@guild.bham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birmingham.ac.uk/student/academic-support/registry/ug-gt/student-complaints-and-appeals-links/student-complaints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udent-complaints@contacts.bh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ldofstudents.com/support/guildadvic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621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Senate Appeal Submission Form</vt:lpstr>
    </vt:vector>
  </TitlesOfParts>
  <Company>The University of Birmingham</Company>
  <LinksUpToDate>false</LinksUpToDate>
  <CharactersWithSpaces>4409</CharactersWithSpaces>
  <SharedDoc>false</SharedDoc>
  <HLinks>
    <vt:vector size="24" baseType="variant">
      <vt:variant>
        <vt:i4>7995398</vt:i4>
      </vt:variant>
      <vt:variant>
        <vt:i4>9</vt:i4>
      </vt:variant>
      <vt:variant>
        <vt:i4>0</vt:i4>
      </vt:variant>
      <vt:variant>
        <vt:i4>5</vt:i4>
      </vt:variant>
      <vt:variant>
        <vt:lpwstr>mailto:student-complaints@contacts.bham.ac.uk</vt:lpwstr>
      </vt:variant>
      <vt:variant>
        <vt:lpwstr/>
      </vt:variant>
      <vt:variant>
        <vt:i4>4718612</vt:i4>
      </vt:variant>
      <vt:variant>
        <vt:i4>6</vt:i4>
      </vt:variant>
      <vt:variant>
        <vt:i4>0</vt:i4>
      </vt:variant>
      <vt:variant>
        <vt:i4>5</vt:i4>
      </vt:variant>
      <vt:variant>
        <vt:lpwstr>https://www.guildofstudents.com/support/guildadvice/who-we-are-guild-advice/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mailto:guildadvice@guild.bham.ac.uk</vt:lpwstr>
      </vt:variant>
      <vt:variant>
        <vt:lpwstr/>
      </vt:variant>
      <vt:variant>
        <vt:i4>7274593</vt:i4>
      </vt:variant>
      <vt:variant>
        <vt:i4>0</vt:i4>
      </vt:variant>
      <vt:variant>
        <vt:i4>0</vt:i4>
      </vt:variant>
      <vt:variant>
        <vt:i4>5</vt:i4>
      </vt:variant>
      <vt:variant>
        <vt:lpwstr>https://intranet.birmingham.ac.uk/as/registry/policy/complaint-appeal/complaints/index.aspx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Senate Appeal Submission Form</dc:title>
  <dc:subject/>
  <dc:creator>Debbie Parkes</dc:creator>
  <cp:keywords/>
  <cp:lastModifiedBy>Ruth Hammond (Registry)</cp:lastModifiedBy>
  <cp:revision>5</cp:revision>
  <cp:lastPrinted>2010-08-02T16:30:00Z</cp:lastPrinted>
  <dcterms:created xsi:type="dcterms:W3CDTF">2025-01-29T13:28:00Z</dcterms:created>
  <dcterms:modified xsi:type="dcterms:W3CDTF">2025-01-29T15:04:00Z</dcterms:modified>
</cp:coreProperties>
</file>