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504C5" w14:textId="24BE0A99" w:rsidR="006B0702" w:rsidRPr="0037607B" w:rsidRDefault="00966CDA" w:rsidP="007356AE">
      <w:pPr>
        <w:pStyle w:val="Title"/>
        <w:rPr>
          <w:rFonts w:ascii="Arial" w:hAnsi="Arial" w:cs="Arial"/>
          <w:b/>
          <w:sz w:val="96"/>
          <w:szCs w:val="96"/>
        </w:rPr>
      </w:pPr>
      <w:r>
        <w:rPr>
          <w:noProof/>
          <w:lang w:eastAsia="en-GB"/>
        </w:rPr>
        <w:drawing>
          <wp:inline distT="0" distB="0" distL="0" distR="0" wp14:anchorId="0C103A40" wp14:editId="3F81B17B">
            <wp:extent cx="2926080" cy="1280048"/>
            <wp:effectExtent l="0" t="0" r="7620" b="0"/>
            <wp:docPr id="2" name="Picture 2" descr="University of Birmingham Crest" title="University of Birmingh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ed-wm-full-colour.jpg"/>
                    <pic:cNvPicPr/>
                  </pic:nvPicPr>
                  <pic:blipFill rotWithShape="1">
                    <a:blip r:embed="rId12" cstate="print">
                      <a:extLst>
                        <a:ext uri="{28A0092B-C50C-407E-A947-70E740481C1C}">
                          <a14:useLocalDpi xmlns:a14="http://schemas.microsoft.com/office/drawing/2010/main" val="0"/>
                        </a:ext>
                      </a:extLst>
                    </a:blip>
                    <a:srcRect l="11086" r="-753"/>
                    <a:stretch/>
                  </pic:blipFill>
                  <pic:spPr bwMode="auto">
                    <a:xfrm>
                      <a:off x="0" y="0"/>
                      <a:ext cx="2926080" cy="1280048"/>
                    </a:xfrm>
                    <a:prstGeom prst="rect">
                      <a:avLst/>
                    </a:prstGeom>
                    <a:ln>
                      <a:noFill/>
                    </a:ln>
                    <a:extLst>
                      <a:ext uri="{53640926-AAD7-44D8-BBD7-CCE9431645EC}">
                        <a14:shadowObscured xmlns:a14="http://schemas.microsoft.com/office/drawing/2010/main"/>
                      </a:ext>
                    </a:extLst>
                  </pic:spPr>
                </pic:pic>
              </a:graphicData>
            </a:graphic>
          </wp:inline>
        </w:drawing>
      </w:r>
      <w:r w:rsidR="006B0702">
        <w:rPr>
          <w:rFonts w:ascii="Georgia" w:hAnsi="Georgia"/>
          <w:color w:val="2F5496" w:themeColor="accent1" w:themeShade="BF"/>
          <w:sz w:val="96"/>
          <w:szCs w:val="96"/>
        </w:rPr>
        <w:br/>
      </w:r>
      <w:r w:rsidR="006B0702">
        <w:rPr>
          <w:rFonts w:ascii="Georgia" w:hAnsi="Georgia"/>
          <w:color w:val="2F5496" w:themeColor="accent1" w:themeShade="BF"/>
          <w:sz w:val="96"/>
          <w:szCs w:val="96"/>
        </w:rPr>
        <w:br/>
      </w:r>
      <w:r w:rsidR="00EF1FC9">
        <w:rPr>
          <w:rFonts w:ascii="Arial" w:hAnsi="Arial" w:cs="Arial"/>
          <w:b/>
          <w:sz w:val="96"/>
          <w:szCs w:val="96"/>
        </w:rPr>
        <w:t>Harassment and Bullying Policy</w:t>
      </w:r>
    </w:p>
    <w:p w14:paraId="6FE2131A" w14:textId="4F03CAD9" w:rsidR="006B0702" w:rsidRPr="006B0702" w:rsidRDefault="006B0702" w:rsidP="007356AE"/>
    <w:p w14:paraId="5F89D127" w14:textId="4529BBB4" w:rsidR="006B0702" w:rsidRPr="006B0702" w:rsidRDefault="006B0702" w:rsidP="007356AE"/>
    <w:p w14:paraId="6D12CFDD" w14:textId="77777777" w:rsidR="006B0702" w:rsidRPr="006B0702" w:rsidRDefault="006B0702" w:rsidP="007356AE">
      <w:pPr>
        <w:sectPr w:rsidR="006B0702" w:rsidRPr="006B0702" w:rsidSect="007622A2">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340" w:footer="340" w:gutter="0"/>
          <w:cols w:space="708"/>
          <w:docGrid w:linePitch="360"/>
        </w:sectPr>
      </w:pPr>
    </w:p>
    <w:p w14:paraId="01745F69" w14:textId="3C43254E" w:rsidR="004C6327" w:rsidRPr="001A431B" w:rsidRDefault="00EF1FC9" w:rsidP="007356AE">
      <w:pPr>
        <w:pStyle w:val="Heading1"/>
        <w:rPr>
          <w:rFonts w:ascii="Arial" w:hAnsi="Arial" w:cs="Arial"/>
          <w:b/>
          <w:sz w:val="44"/>
          <w:szCs w:val="44"/>
        </w:rPr>
      </w:pPr>
      <w:r>
        <w:rPr>
          <w:rFonts w:ascii="Arial" w:hAnsi="Arial" w:cs="Arial"/>
          <w:b/>
          <w:sz w:val="44"/>
          <w:szCs w:val="44"/>
        </w:rPr>
        <w:lastRenderedPageBreak/>
        <w:t>Table of Contents</w:t>
      </w:r>
      <w:r w:rsidR="004C6327" w:rsidRPr="001A431B">
        <w:rPr>
          <w:rFonts w:ascii="Arial" w:hAnsi="Arial" w:cs="Arial"/>
          <w:b/>
          <w:sz w:val="44"/>
          <w:szCs w:val="44"/>
        </w:rPr>
        <w:br/>
      </w:r>
    </w:p>
    <w:p w14:paraId="294FE439" w14:textId="77777777" w:rsidR="004C6327" w:rsidRPr="0078295A" w:rsidRDefault="004C6327" w:rsidP="007356AE">
      <w:pPr>
        <w:spacing w:line="312" w:lineRule="auto"/>
        <w:rPr>
          <w:rFonts w:ascii="Arial" w:hAnsi="Arial" w:cs="Arial"/>
          <w:sz w:val="22"/>
          <w:szCs w:val="16"/>
        </w:rPr>
      </w:pPr>
    </w:p>
    <w:p w14:paraId="7CFB4F68" w14:textId="4D007D05" w:rsidR="00E56FAA" w:rsidRDefault="00E56FAA" w:rsidP="00D250D5">
      <w:pPr>
        <w:spacing w:line="276" w:lineRule="auto"/>
        <w:rPr>
          <w:rFonts w:ascii="Arial" w:hAnsi="Arial" w:cs="Arial"/>
          <w:b/>
          <w:sz w:val="44"/>
          <w:szCs w:val="44"/>
        </w:rPr>
      </w:pPr>
      <w:r w:rsidRPr="00D250D5">
        <w:rPr>
          <w:rFonts w:ascii="Arial" w:hAnsi="Arial" w:cs="Arial"/>
          <w:b/>
          <w:bCs/>
        </w:rPr>
        <w:t>Part I – Introduction and Definitions</w:t>
      </w:r>
      <w:r w:rsidRPr="00D250D5">
        <w:rPr>
          <w:rFonts w:ascii="Arial" w:hAnsi="Arial" w:cs="Arial"/>
          <w:b/>
          <w:sz w:val="44"/>
          <w:szCs w:val="44"/>
        </w:rPr>
        <w:t xml:space="preserve"> </w:t>
      </w:r>
    </w:p>
    <w:p w14:paraId="26C90162" w14:textId="77777777" w:rsidR="00D250D5" w:rsidRPr="00D250D5" w:rsidRDefault="00D250D5" w:rsidP="00D250D5">
      <w:pPr>
        <w:spacing w:line="276" w:lineRule="auto"/>
        <w:rPr>
          <w:rFonts w:ascii="Arial" w:hAnsi="Arial" w:cs="Arial"/>
          <w:b/>
        </w:rPr>
      </w:pPr>
    </w:p>
    <w:p w14:paraId="030C9705" w14:textId="34BE7674" w:rsidR="00E56FAA" w:rsidRPr="00D250D5" w:rsidRDefault="00E56FAA" w:rsidP="00D250D5">
      <w:pPr>
        <w:pStyle w:val="ListParagraph"/>
        <w:numPr>
          <w:ilvl w:val="0"/>
          <w:numId w:val="18"/>
        </w:numPr>
        <w:tabs>
          <w:tab w:val="left" w:pos="700"/>
        </w:tabs>
        <w:spacing w:line="360" w:lineRule="auto"/>
        <w:rPr>
          <w:rFonts w:ascii="Arial" w:hAnsi="Arial" w:cs="Arial"/>
        </w:rPr>
      </w:pPr>
      <w:r w:rsidRPr="00D250D5">
        <w:rPr>
          <w:rFonts w:ascii="Arial" w:hAnsi="Arial" w:cs="Arial"/>
        </w:rPr>
        <w:t>Purpose and Scope of the Policy</w:t>
      </w:r>
    </w:p>
    <w:p w14:paraId="288F635D" w14:textId="25832ABE" w:rsidR="00E56FAA" w:rsidRPr="00D250D5" w:rsidRDefault="00E56FAA" w:rsidP="00D250D5">
      <w:pPr>
        <w:pStyle w:val="ListParagraph"/>
        <w:numPr>
          <w:ilvl w:val="0"/>
          <w:numId w:val="18"/>
        </w:numPr>
        <w:tabs>
          <w:tab w:val="left" w:pos="700"/>
        </w:tabs>
        <w:spacing w:line="360" w:lineRule="auto"/>
        <w:rPr>
          <w:rFonts w:ascii="Arial" w:hAnsi="Arial" w:cs="Arial"/>
        </w:rPr>
      </w:pPr>
      <w:r w:rsidRPr="00D250D5">
        <w:rPr>
          <w:rFonts w:ascii="Arial" w:hAnsi="Arial" w:cs="Arial"/>
        </w:rPr>
        <w:t>University Policy Statement on Harassment and Bullying</w:t>
      </w:r>
    </w:p>
    <w:p w14:paraId="2D4D8E34" w14:textId="360B300B" w:rsidR="00E56FAA" w:rsidRPr="00D250D5" w:rsidRDefault="00E56FAA" w:rsidP="00D250D5">
      <w:pPr>
        <w:pStyle w:val="ListParagraph"/>
        <w:numPr>
          <w:ilvl w:val="0"/>
          <w:numId w:val="18"/>
        </w:numPr>
        <w:spacing w:line="360" w:lineRule="auto"/>
        <w:rPr>
          <w:rFonts w:ascii="Arial" w:hAnsi="Arial" w:cs="Arial"/>
        </w:rPr>
      </w:pPr>
      <w:r w:rsidRPr="00D250D5">
        <w:rPr>
          <w:rFonts w:ascii="Arial" w:hAnsi="Arial" w:cs="Arial"/>
        </w:rPr>
        <w:t>What is Harassment?</w:t>
      </w:r>
    </w:p>
    <w:p w14:paraId="2DB14947" w14:textId="459E78CF" w:rsidR="00E56FAA" w:rsidRPr="00D250D5" w:rsidRDefault="00E56FAA" w:rsidP="00D250D5">
      <w:pPr>
        <w:pStyle w:val="ListParagraph"/>
        <w:numPr>
          <w:ilvl w:val="0"/>
          <w:numId w:val="18"/>
        </w:numPr>
        <w:spacing w:line="360" w:lineRule="auto"/>
        <w:rPr>
          <w:rFonts w:ascii="Arial" w:hAnsi="Arial" w:cs="Arial"/>
        </w:rPr>
      </w:pPr>
      <w:r w:rsidRPr="00D250D5">
        <w:rPr>
          <w:rFonts w:ascii="Arial" w:hAnsi="Arial" w:cs="Arial"/>
        </w:rPr>
        <w:t>What Behaviour Constitutes Harassment?</w:t>
      </w:r>
    </w:p>
    <w:p w14:paraId="53BC3E1E" w14:textId="2C0F5FDE" w:rsidR="00E56FAA" w:rsidRPr="00D250D5" w:rsidRDefault="00E56FAA" w:rsidP="00D250D5">
      <w:pPr>
        <w:pStyle w:val="ListParagraph"/>
        <w:numPr>
          <w:ilvl w:val="0"/>
          <w:numId w:val="18"/>
        </w:numPr>
        <w:spacing w:line="360" w:lineRule="auto"/>
        <w:rPr>
          <w:rFonts w:ascii="Arial" w:hAnsi="Arial" w:cs="Arial"/>
        </w:rPr>
      </w:pPr>
      <w:r w:rsidRPr="00D250D5">
        <w:rPr>
          <w:rFonts w:ascii="Arial" w:hAnsi="Arial" w:cs="Arial"/>
        </w:rPr>
        <w:t xml:space="preserve">Reasonableness </w:t>
      </w:r>
      <w:r w:rsidR="0027743B">
        <w:rPr>
          <w:rFonts w:ascii="Arial" w:hAnsi="Arial" w:cs="Arial"/>
        </w:rPr>
        <w:t>and Freedom of Speech principles</w:t>
      </w:r>
    </w:p>
    <w:p w14:paraId="596E4768" w14:textId="61F9FB6A" w:rsidR="00E56FAA" w:rsidRPr="00D250D5" w:rsidRDefault="00E56FAA" w:rsidP="00D250D5">
      <w:pPr>
        <w:pStyle w:val="ListParagraph"/>
        <w:numPr>
          <w:ilvl w:val="0"/>
          <w:numId w:val="18"/>
        </w:numPr>
        <w:spacing w:line="360" w:lineRule="auto"/>
        <w:rPr>
          <w:rFonts w:ascii="Arial" w:hAnsi="Arial" w:cs="Arial"/>
        </w:rPr>
      </w:pPr>
      <w:r w:rsidRPr="00D250D5">
        <w:rPr>
          <w:rFonts w:ascii="Arial" w:hAnsi="Arial" w:cs="Arial"/>
        </w:rPr>
        <w:t>What is Bullying?</w:t>
      </w:r>
    </w:p>
    <w:p w14:paraId="0C9DAC0F" w14:textId="613CCC03" w:rsidR="00E56FAA" w:rsidRPr="00D250D5" w:rsidRDefault="00E56FAA" w:rsidP="00D250D5">
      <w:pPr>
        <w:pStyle w:val="ListParagraph"/>
        <w:numPr>
          <w:ilvl w:val="0"/>
          <w:numId w:val="18"/>
        </w:numPr>
        <w:spacing w:line="360" w:lineRule="auto"/>
        <w:rPr>
          <w:rFonts w:ascii="Arial" w:hAnsi="Arial" w:cs="Arial"/>
        </w:rPr>
      </w:pPr>
      <w:r w:rsidRPr="00D250D5">
        <w:rPr>
          <w:rFonts w:ascii="Arial" w:hAnsi="Arial" w:cs="Arial"/>
        </w:rPr>
        <w:t>What Behaviour Constitutes Bullying?</w:t>
      </w:r>
    </w:p>
    <w:p w14:paraId="257DC9E0" w14:textId="693A2EDC" w:rsidR="00E56FAA" w:rsidRPr="00D250D5" w:rsidRDefault="00E56FAA" w:rsidP="00D250D5">
      <w:pPr>
        <w:pStyle w:val="ListParagraph"/>
        <w:numPr>
          <w:ilvl w:val="0"/>
          <w:numId w:val="18"/>
        </w:numPr>
        <w:spacing w:line="360" w:lineRule="auto"/>
        <w:rPr>
          <w:rFonts w:ascii="Arial" w:hAnsi="Arial" w:cs="Arial"/>
        </w:rPr>
      </w:pPr>
      <w:r w:rsidRPr="00D250D5">
        <w:rPr>
          <w:rFonts w:ascii="Arial" w:hAnsi="Arial" w:cs="Arial"/>
        </w:rPr>
        <w:t xml:space="preserve">Victimisation </w:t>
      </w:r>
    </w:p>
    <w:p w14:paraId="5031A308" w14:textId="589B8667" w:rsidR="00E56FAA" w:rsidRPr="00D250D5" w:rsidRDefault="00E56FAA" w:rsidP="00D250D5">
      <w:pPr>
        <w:pStyle w:val="ListParagraph"/>
        <w:numPr>
          <w:ilvl w:val="0"/>
          <w:numId w:val="18"/>
        </w:numPr>
        <w:spacing w:line="360" w:lineRule="auto"/>
        <w:rPr>
          <w:rFonts w:ascii="Arial" w:hAnsi="Arial" w:cs="Arial"/>
        </w:rPr>
      </w:pPr>
      <w:r w:rsidRPr="00D250D5">
        <w:rPr>
          <w:rFonts w:ascii="Arial" w:hAnsi="Arial" w:cs="Arial"/>
          <w:bCs/>
        </w:rPr>
        <w:t>Good Faith</w:t>
      </w:r>
      <w:r w:rsidRPr="00D250D5">
        <w:rPr>
          <w:rFonts w:ascii="Arial" w:hAnsi="Arial" w:cs="Arial"/>
        </w:rPr>
        <w:t xml:space="preserve"> </w:t>
      </w:r>
    </w:p>
    <w:p w14:paraId="5209696C" w14:textId="77777777" w:rsidR="00D250D5" w:rsidRPr="00D250D5" w:rsidRDefault="00D250D5" w:rsidP="00D250D5">
      <w:pPr>
        <w:spacing w:line="276" w:lineRule="auto"/>
        <w:rPr>
          <w:rFonts w:ascii="Arial" w:hAnsi="Arial" w:cs="Arial"/>
          <w:b/>
          <w:sz w:val="44"/>
          <w:szCs w:val="44"/>
        </w:rPr>
      </w:pPr>
    </w:p>
    <w:p w14:paraId="2E50B13D" w14:textId="75BDF566" w:rsidR="00E56FAA" w:rsidRDefault="00E56FAA" w:rsidP="00D250D5">
      <w:pPr>
        <w:spacing w:line="276" w:lineRule="auto"/>
        <w:rPr>
          <w:rFonts w:ascii="Arial" w:hAnsi="Arial" w:cs="Arial"/>
          <w:b/>
          <w:sz w:val="44"/>
          <w:szCs w:val="44"/>
        </w:rPr>
      </w:pPr>
      <w:r w:rsidRPr="00D250D5">
        <w:rPr>
          <w:rFonts w:ascii="Arial" w:hAnsi="Arial" w:cs="Arial"/>
          <w:b/>
          <w:bCs/>
        </w:rPr>
        <w:t>Part II – Staff and Student Procedures</w:t>
      </w:r>
      <w:r w:rsidRPr="00D250D5">
        <w:rPr>
          <w:rFonts w:ascii="Arial" w:hAnsi="Arial" w:cs="Arial"/>
          <w:b/>
          <w:sz w:val="44"/>
          <w:szCs w:val="44"/>
        </w:rPr>
        <w:t xml:space="preserve"> </w:t>
      </w:r>
    </w:p>
    <w:p w14:paraId="137C45EA" w14:textId="77777777" w:rsidR="00D250D5" w:rsidRPr="00D250D5" w:rsidRDefault="00D250D5" w:rsidP="00D250D5">
      <w:pPr>
        <w:spacing w:line="360" w:lineRule="auto"/>
        <w:rPr>
          <w:rFonts w:ascii="Arial" w:hAnsi="Arial" w:cs="Arial"/>
        </w:rPr>
      </w:pPr>
    </w:p>
    <w:p w14:paraId="56438A32" w14:textId="54915FAB" w:rsidR="00E56FAA" w:rsidRPr="00D250D5" w:rsidRDefault="00D250D5" w:rsidP="00D250D5">
      <w:pPr>
        <w:pStyle w:val="ListParagraph"/>
        <w:numPr>
          <w:ilvl w:val="0"/>
          <w:numId w:val="18"/>
        </w:numPr>
        <w:spacing w:line="360" w:lineRule="auto"/>
        <w:rPr>
          <w:rFonts w:ascii="Arial" w:hAnsi="Arial" w:cs="Arial"/>
        </w:rPr>
      </w:pPr>
      <w:r>
        <w:rPr>
          <w:rFonts w:ascii="Arial" w:hAnsi="Arial" w:cs="Arial"/>
        </w:rPr>
        <w:tab/>
      </w:r>
      <w:r w:rsidR="00E56FAA" w:rsidRPr="00D250D5">
        <w:rPr>
          <w:rFonts w:ascii="Arial" w:hAnsi="Arial" w:cs="Arial"/>
        </w:rPr>
        <w:t xml:space="preserve">Addressing Harassment and Sources of Support </w:t>
      </w:r>
    </w:p>
    <w:p w14:paraId="781991E7" w14:textId="58DB7303" w:rsidR="00E56FAA" w:rsidRPr="00D250D5" w:rsidRDefault="00D250D5" w:rsidP="00D250D5">
      <w:pPr>
        <w:tabs>
          <w:tab w:val="left" w:pos="700"/>
        </w:tabs>
        <w:spacing w:line="360" w:lineRule="auto"/>
        <w:jc w:val="both"/>
        <w:rPr>
          <w:rFonts w:ascii="Arial" w:hAnsi="Arial" w:cs="Arial"/>
        </w:rPr>
      </w:pPr>
      <w:r w:rsidRPr="00D250D5">
        <w:rPr>
          <w:rFonts w:ascii="Arial" w:hAnsi="Arial" w:cs="Arial"/>
        </w:rPr>
        <w:t>12.</w:t>
      </w:r>
      <w:r w:rsidRPr="00D250D5">
        <w:rPr>
          <w:rFonts w:ascii="Arial" w:hAnsi="Arial" w:cs="Arial"/>
        </w:rPr>
        <w:tab/>
      </w:r>
      <w:r w:rsidR="00E56FAA" w:rsidRPr="00D250D5">
        <w:rPr>
          <w:rFonts w:ascii="Arial" w:hAnsi="Arial" w:cs="Arial"/>
        </w:rPr>
        <w:t>Informal Procedures for Addressing Harassment</w:t>
      </w:r>
    </w:p>
    <w:p w14:paraId="07FF40C9" w14:textId="01D1317A" w:rsidR="00E56FAA" w:rsidRPr="00D250D5" w:rsidRDefault="00E56FAA" w:rsidP="00D250D5">
      <w:pPr>
        <w:tabs>
          <w:tab w:val="left" w:pos="700"/>
        </w:tabs>
        <w:spacing w:line="360" w:lineRule="auto"/>
        <w:jc w:val="both"/>
        <w:rPr>
          <w:rFonts w:ascii="Arial" w:hAnsi="Arial" w:cs="Arial"/>
        </w:rPr>
      </w:pPr>
      <w:r w:rsidRPr="00D250D5">
        <w:rPr>
          <w:rFonts w:ascii="Arial" w:hAnsi="Arial" w:cs="Arial"/>
        </w:rPr>
        <w:t>12.</w:t>
      </w:r>
      <w:r w:rsidR="00D250D5" w:rsidRPr="00D250D5">
        <w:rPr>
          <w:rFonts w:ascii="Arial" w:hAnsi="Arial" w:cs="Arial"/>
        </w:rPr>
        <w:t>1</w:t>
      </w:r>
      <w:r w:rsidRPr="00D250D5">
        <w:rPr>
          <w:rFonts w:ascii="Arial" w:hAnsi="Arial" w:cs="Arial"/>
        </w:rPr>
        <w:tab/>
        <w:t>Individual Action</w:t>
      </w:r>
    </w:p>
    <w:p w14:paraId="666507DA" w14:textId="423CA51E" w:rsidR="00E56FAA" w:rsidRPr="00D250D5" w:rsidRDefault="00E56FAA" w:rsidP="00D250D5">
      <w:pPr>
        <w:tabs>
          <w:tab w:val="left" w:pos="700"/>
        </w:tabs>
        <w:spacing w:line="360" w:lineRule="auto"/>
        <w:jc w:val="both"/>
        <w:rPr>
          <w:rFonts w:ascii="Arial" w:hAnsi="Arial" w:cs="Arial"/>
        </w:rPr>
      </w:pPr>
      <w:r w:rsidRPr="00D250D5">
        <w:rPr>
          <w:rFonts w:ascii="Arial" w:hAnsi="Arial" w:cs="Arial"/>
        </w:rPr>
        <w:t>12.</w:t>
      </w:r>
      <w:r w:rsidR="00D250D5" w:rsidRPr="00D250D5">
        <w:rPr>
          <w:rFonts w:ascii="Arial" w:hAnsi="Arial" w:cs="Arial"/>
        </w:rPr>
        <w:t>2</w:t>
      </w:r>
      <w:r w:rsidRPr="00D250D5">
        <w:rPr>
          <w:rFonts w:ascii="Arial" w:hAnsi="Arial" w:cs="Arial"/>
        </w:rPr>
        <w:tab/>
        <w:t>Third-party Intervention</w:t>
      </w:r>
    </w:p>
    <w:p w14:paraId="31BE447F" w14:textId="64A45876" w:rsidR="00E56FAA" w:rsidRPr="00D250D5" w:rsidRDefault="00E56FAA" w:rsidP="00D250D5">
      <w:pPr>
        <w:spacing w:line="360" w:lineRule="auto"/>
        <w:rPr>
          <w:rFonts w:ascii="Arial" w:hAnsi="Arial" w:cs="Arial"/>
        </w:rPr>
      </w:pPr>
      <w:r w:rsidRPr="00D250D5">
        <w:rPr>
          <w:rFonts w:ascii="Arial" w:hAnsi="Arial" w:cs="Arial"/>
        </w:rPr>
        <w:t>12.</w:t>
      </w:r>
      <w:r w:rsidR="00D250D5" w:rsidRPr="00D250D5">
        <w:rPr>
          <w:rFonts w:ascii="Arial" w:hAnsi="Arial" w:cs="Arial"/>
        </w:rPr>
        <w:t>3</w:t>
      </w:r>
      <w:r w:rsidRPr="00D250D5">
        <w:rPr>
          <w:rFonts w:ascii="Arial" w:hAnsi="Arial" w:cs="Arial"/>
        </w:rPr>
        <w:tab/>
        <w:t xml:space="preserve">Mediation </w:t>
      </w:r>
    </w:p>
    <w:p w14:paraId="0CF51CD9" w14:textId="574B70ED" w:rsidR="00E62EFA" w:rsidRPr="00D250D5" w:rsidRDefault="00D250D5" w:rsidP="00D250D5">
      <w:pPr>
        <w:spacing w:line="360" w:lineRule="auto"/>
        <w:rPr>
          <w:rFonts w:ascii="Arial" w:hAnsi="Arial" w:cs="Arial"/>
        </w:rPr>
      </w:pPr>
      <w:r w:rsidRPr="00D250D5">
        <w:rPr>
          <w:rFonts w:ascii="Arial" w:hAnsi="Arial" w:cs="Arial"/>
        </w:rPr>
        <w:t>13.</w:t>
      </w:r>
      <w:r w:rsidRPr="00D250D5">
        <w:rPr>
          <w:rFonts w:ascii="Arial" w:hAnsi="Arial" w:cs="Arial"/>
        </w:rPr>
        <w:tab/>
      </w:r>
      <w:r w:rsidR="00E56FAA" w:rsidRPr="00D250D5">
        <w:rPr>
          <w:rFonts w:ascii="Arial" w:hAnsi="Arial" w:cs="Arial"/>
        </w:rPr>
        <w:t xml:space="preserve">Formal Procedures for Addressing Harassment </w:t>
      </w:r>
    </w:p>
    <w:p w14:paraId="326060F0" w14:textId="7544EEB6" w:rsidR="00E62EFA" w:rsidRPr="00D250D5" w:rsidRDefault="00D250D5" w:rsidP="00D250D5">
      <w:pPr>
        <w:tabs>
          <w:tab w:val="left" w:pos="700"/>
        </w:tabs>
        <w:spacing w:line="360" w:lineRule="auto"/>
        <w:jc w:val="both"/>
        <w:rPr>
          <w:rFonts w:ascii="Arial" w:hAnsi="Arial" w:cs="Arial"/>
        </w:rPr>
      </w:pPr>
      <w:r w:rsidRPr="00D250D5">
        <w:rPr>
          <w:rFonts w:ascii="Arial" w:hAnsi="Arial" w:cs="Arial"/>
        </w:rPr>
        <w:t>14.</w:t>
      </w:r>
      <w:r w:rsidRPr="00D250D5">
        <w:rPr>
          <w:rFonts w:ascii="Arial" w:hAnsi="Arial" w:cs="Arial"/>
        </w:rPr>
        <w:tab/>
      </w:r>
      <w:r w:rsidR="00E62EFA" w:rsidRPr="00D250D5">
        <w:rPr>
          <w:rFonts w:ascii="Arial" w:hAnsi="Arial" w:cs="Arial"/>
        </w:rPr>
        <w:t>Guidance</w:t>
      </w:r>
    </w:p>
    <w:p w14:paraId="3673A231" w14:textId="77777777" w:rsidR="00E62EFA" w:rsidRPr="00D250D5" w:rsidRDefault="00E62EFA" w:rsidP="00D250D5">
      <w:pPr>
        <w:tabs>
          <w:tab w:val="left" w:pos="700"/>
        </w:tabs>
        <w:spacing w:line="360" w:lineRule="auto"/>
        <w:jc w:val="both"/>
        <w:rPr>
          <w:rFonts w:ascii="Arial" w:hAnsi="Arial" w:cs="Arial"/>
        </w:rPr>
      </w:pPr>
      <w:r w:rsidRPr="00D250D5">
        <w:rPr>
          <w:rFonts w:ascii="Arial" w:hAnsi="Arial" w:cs="Arial"/>
        </w:rPr>
        <w:t>14.1</w:t>
      </w:r>
      <w:r w:rsidRPr="00D250D5">
        <w:rPr>
          <w:rFonts w:ascii="Arial" w:hAnsi="Arial" w:cs="Arial"/>
        </w:rPr>
        <w:tab/>
        <w:t>Guidance for Persons Accused of Harassment (the Alleged Harasser)</w:t>
      </w:r>
    </w:p>
    <w:p w14:paraId="39751A3F" w14:textId="23042BDB" w:rsidR="00D250D5" w:rsidRPr="00D250D5" w:rsidRDefault="00E62EFA" w:rsidP="00D250D5">
      <w:pPr>
        <w:spacing w:line="360" w:lineRule="auto"/>
        <w:rPr>
          <w:rFonts w:ascii="Arial" w:hAnsi="Arial" w:cs="Arial"/>
        </w:rPr>
      </w:pPr>
      <w:r w:rsidRPr="00D250D5">
        <w:rPr>
          <w:rFonts w:ascii="Arial" w:hAnsi="Arial" w:cs="Arial"/>
        </w:rPr>
        <w:t>14.2</w:t>
      </w:r>
      <w:r w:rsidRPr="00D250D5">
        <w:rPr>
          <w:rFonts w:ascii="Arial" w:hAnsi="Arial" w:cs="Arial"/>
        </w:rPr>
        <w:tab/>
        <w:t xml:space="preserve">Guidance for Persons Witnessing Harassment </w:t>
      </w:r>
    </w:p>
    <w:p w14:paraId="7213345E" w14:textId="77777777" w:rsidR="00D250D5" w:rsidRPr="00D250D5" w:rsidRDefault="00D250D5" w:rsidP="00D250D5">
      <w:pPr>
        <w:spacing w:line="360" w:lineRule="auto"/>
        <w:rPr>
          <w:rFonts w:ascii="Arial" w:hAnsi="Arial" w:cs="Arial"/>
          <w:b/>
        </w:rPr>
      </w:pPr>
    </w:p>
    <w:p w14:paraId="4DD0DF2F" w14:textId="0A99B54F" w:rsidR="00D250D5" w:rsidRPr="00D250D5" w:rsidRDefault="00D250D5" w:rsidP="00D250D5">
      <w:pPr>
        <w:spacing w:line="360" w:lineRule="auto"/>
        <w:rPr>
          <w:rFonts w:ascii="Arial" w:hAnsi="Arial" w:cs="Arial"/>
          <w:b/>
          <w:sz w:val="44"/>
          <w:szCs w:val="44"/>
        </w:rPr>
      </w:pPr>
      <w:r w:rsidRPr="00D250D5">
        <w:rPr>
          <w:rFonts w:ascii="Arial" w:hAnsi="Arial" w:cs="Arial"/>
        </w:rPr>
        <w:t>Appendix 1</w:t>
      </w:r>
      <w:r w:rsidR="008C7A54">
        <w:rPr>
          <w:rFonts w:ascii="Arial" w:hAnsi="Arial" w:cs="Arial"/>
        </w:rPr>
        <w:t xml:space="preserve"> - </w:t>
      </w:r>
      <w:r w:rsidRPr="00D250D5">
        <w:rPr>
          <w:rFonts w:ascii="Arial" w:hAnsi="Arial" w:cs="Arial"/>
        </w:rPr>
        <w:t>Forms of Harassment</w:t>
      </w:r>
      <w:r w:rsidRPr="00D250D5">
        <w:rPr>
          <w:rFonts w:ascii="Arial" w:hAnsi="Arial" w:cs="Arial"/>
          <w:b/>
          <w:sz w:val="44"/>
          <w:szCs w:val="44"/>
        </w:rPr>
        <w:t xml:space="preserve"> </w:t>
      </w:r>
    </w:p>
    <w:p w14:paraId="5DF5DB07" w14:textId="730184BD" w:rsidR="00D250D5" w:rsidRPr="00D250D5" w:rsidRDefault="00D250D5" w:rsidP="00D250D5">
      <w:pPr>
        <w:spacing w:line="360" w:lineRule="auto"/>
        <w:rPr>
          <w:rFonts w:ascii="Arial" w:hAnsi="Arial" w:cs="Arial"/>
          <w:b/>
          <w:sz w:val="44"/>
          <w:szCs w:val="44"/>
        </w:rPr>
      </w:pPr>
      <w:r w:rsidRPr="00D250D5">
        <w:rPr>
          <w:rFonts w:ascii="Arial" w:hAnsi="Arial" w:cs="Arial"/>
        </w:rPr>
        <w:t>Appendix 2</w:t>
      </w:r>
      <w:r w:rsidR="008C7A54">
        <w:rPr>
          <w:rFonts w:ascii="Arial" w:hAnsi="Arial" w:cs="Arial"/>
        </w:rPr>
        <w:t xml:space="preserve"> - </w:t>
      </w:r>
      <w:r w:rsidRPr="00D250D5">
        <w:rPr>
          <w:rFonts w:ascii="Arial" w:hAnsi="Arial" w:cs="Arial"/>
        </w:rPr>
        <w:t>Sources of Help and Advice</w:t>
      </w:r>
      <w:r w:rsidRPr="00D250D5">
        <w:rPr>
          <w:rFonts w:ascii="Arial" w:hAnsi="Arial" w:cs="Arial"/>
          <w:b/>
          <w:sz w:val="44"/>
          <w:szCs w:val="44"/>
        </w:rPr>
        <w:t xml:space="preserve"> </w:t>
      </w:r>
    </w:p>
    <w:p w14:paraId="36B29682" w14:textId="11A74B78" w:rsidR="00D250D5" w:rsidRDefault="00D250D5" w:rsidP="00D250D5">
      <w:pPr>
        <w:spacing w:line="360" w:lineRule="auto"/>
        <w:rPr>
          <w:rFonts w:ascii="Arial" w:hAnsi="Arial" w:cs="Arial"/>
        </w:rPr>
      </w:pPr>
      <w:r w:rsidRPr="00D250D5">
        <w:rPr>
          <w:rFonts w:ascii="Arial" w:hAnsi="Arial" w:cs="Arial"/>
        </w:rPr>
        <w:t>Appendix 3</w:t>
      </w:r>
      <w:r w:rsidR="008C7A54">
        <w:rPr>
          <w:rFonts w:ascii="Arial" w:hAnsi="Arial" w:cs="Arial"/>
        </w:rPr>
        <w:t xml:space="preserve"> - </w:t>
      </w:r>
      <w:r w:rsidR="007C628D">
        <w:rPr>
          <w:rFonts w:ascii="Arial" w:hAnsi="Arial" w:cs="Arial"/>
        </w:rPr>
        <w:t xml:space="preserve">Report and Support </w:t>
      </w:r>
    </w:p>
    <w:p w14:paraId="0F2F7956" w14:textId="414CB46D" w:rsidR="007356AE" w:rsidRPr="00D250D5" w:rsidRDefault="00D250D5" w:rsidP="00D250D5">
      <w:pPr>
        <w:spacing w:line="360" w:lineRule="auto"/>
        <w:rPr>
          <w:rFonts w:ascii="Arial" w:eastAsiaTheme="majorEastAsia" w:hAnsi="Arial" w:cs="Arial"/>
          <w:b/>
          <w:color w:val="2F5496" w:themeColor="accent1" w:themeShade="BF"/>
          <w:sz w:val="44"/>
          <w:szCs w:val="44"/>
        </w:rPr>
      </w:pPr>
      <w:r>
        <w:rPr>
          <w:rFonts w:ascii="Arial" w:hAnsi="Arial" w:cs="Arial"/>
          <w:b/>
          <w:sz w:val="44"/>
          <w:szCs w:val="44"/>
        </w:rPr>
        <w:t xml:space="preserve"> </w:t>
      </w:r>
      <w:r w:rsidR="007356AE">
        <w:rPr>
          <w:rFonts w:ascii="Arial" w:hAnsi="Arial" w:cs="Arial"/>
          <w:b/>
          <w:sz w:val="44"/>
          <w:szCs w:val="44"/>
        </w:rPr>
        <w:br w:type="page"/>
      </w:r>
    </w:p>
    <w:p w14:paraId="3DFE7414" w14:textId="1E1290D6" w:rsidR="005D7F85" w:rsidRDefault="00EF1FC9" w:rsidP="005D7F85">
      <w:pPr>
        <w:pStyle w:val="Heading1"/>
        <w:jc w:val="center"/>
        <w:rPr>
          <w:rFonts w:ascii="Arial" w:hAnsi="Arial" w:cs="Arial"/>
          <w:b/>
          <w:sz w:val="24"/>
        </w:rPr>
      </w:pPr>
      <w:r>
        <w:rPr>
          <w:rFonts w:ascii="Arial" w:hAnsi="Arial" w:cs="Arial"/>
          <w:b/>
          <w:sz w:val="44"/>
          <w:szCs w:val="44"/>
        </w:rPr>
        <w:lastRenderedPageBreak/>
        <w:t>Part I – Introduction and Definitions</w:t>
      </w:r>
      <w:r w:rsidR="004C6327" w:rsidRPr="001A431B">
        <w:rPr>
          <w:rFonts w:ascii="Arial" w:hAnsi="Arial" w:cs="Arial"/>
          <w:b/>
          <w:sz w:val="44"/>
          <w:szCs w:val="44"/>
        </w:rPr>
        <w:br/>
      </w:r>
    </w:p>
    <w:p w14:paraId="510C1E85" w14:textId="737A82F2" w:rsidR="004C6327" w:rsidRDefault="00E34EE8" w:rsidP="007356AE">
      <w:pPr>
        <w:pStyle w:val="Heading2"/>
        <w:numPr>
          <w:ilvl w:val="0"/>
          <w:numId w:val="2"/>
        </w:numPr>
        <w:rPr>
          <w:rFonts w:ascii="Arial" w:hAnsi="Arial" w:cs="Arial"/>
          <w:b/>
          <w:sz w:val="24"/>
        </w:rPr>
      </w:pPr>
      <w:r>
        <w:rPr>
          <w:rFonts w:ascii="Arial" w:hAnsi="Arial" w:cs="Arial"/>
          <w:b/>
          <w:sz w:val="24"/>
        </w:rPr>
        <w:tab/>
        <w:t>Purpose and Scope of the Policy</w:t>
      </w:r>
    </w:p>
    <w:p w14:paraId="58FBBC77" w14:textId="345E7DD6" w:rsidR="004C6327" w:rsidRDefault="004C6327" w:rsidP="007356AE"/>
    <w:p w14:paraId="091815A8" w14:textId="77777777" w:rsidR="00E34EE8" w:rsidRPr="00E34EE8" w:rsidRDefault="00E34EE8" w:rsidP="007356AE">
      <w:pPr>
        <w:spacing w:line="276" w:lineRule="auto"/>
        <w:ind w:left="709" w:hanging="709"/>
        <w:contextualSpacing/>
        <w:rPr>
          <w:rFonts w:ascii="Arial" w:hAnsi="Arial" w:cs="Arial"/>
        </w:rPr>
      </w:pPr>
      <w:proofErr w:type="gramStart"/>
      <w:r w:rsidRPr="00E34EE8">
        <w:rPr>
          <w:rFonts w:ascii="Arial" w:hAnsi="Arial" w:cs="Arial"/>
        </w:rPr>
        <w:t xml:space="preserve">1.1  </w:t>
      </w:r>
      <w:r w:rsidRPr="00E34EE8">
        <w:rPr>
          <w:rFonts w:ascii="Arial" w:hAnsi="Arial" w:cs="Arial"/>
        </w:rPr>
        <w:tab/>
      </w:r>
      <w:proofErr w:type="gramEnd"/>
      <w:r w:rsidRPr="00E34EE8">
        <w:rPr>
          <w:rFonts w:ascii="Arial" w:hAnsi="Arial" w:cs="Arial"/>
        </w:rPr>
        <w:t>In this Policy:</w:t>
      </w:r>
    </w:p>
    <w:p w14:paraId="7C039163" w14:textId="50CC54D5" w:rsidR="00E34EE8" w:rsidRPr="00E34EE8" w:rsidRDefault="00E34EE8" w:rsidP="4578813F">
      <w:pPr>
        <w:pStyle w:val="ListParagraph"/>
        <w:numPr>
          <w:ilvl w:val="0"/>
          <w:numId w:val="3"/>
        </w:numPr>
        <w:spacing w:line="276" w:lineRule="auto"/>
        <w:rPr>
          <w:rFonts w:ascii="Arial" w:hAnsi="Arial" w:cs="Arial"/>
        </w:rPr>
      </w:pPr>
      <w:r w:rsidRPr="4578813F">
        <w:rPr>
          <w:rFonts w:ascii="Arial" w:hAnsi="Arial" w:cs="Arial"/>
        </w:rPr>
        <w:t>“Harassment” shall mean harassment, bullying or victimisation as defined in sections 3-</w:t>
      </w:r>
      <w:r w:rsidR="001E5266" w:rsidRPr="4578813F">
        <w:rPr>
          <w:rFonts w:ascii="Arial" w:hAnsi="Arial" w:cs="Arial"/>
        </w:rPr>
        <w:t>10</w:t>
      </w:r>
      <w:r w:rsidRPr="4578813F">
        <w:rPr>
          <w:rFonts w:ascii="Arial" w:hAnsi="Arial" w:cs="Arial"/>
        </w:rPr>
        <w:t xml:space="preserve"> of this Policy.</w:t>
      </w:r>
    </w:p>
    <w:p w14:paraId="2FED8E7C" w14:textId="197E1330" w:rsidR="00E34EE8" w:rsidRPr="00E34EE8" w:rsidRDefault="00E34EE8" w:rsidP="007356AE">
      <w:pPr>
        <w:pStyle w:val="ListParagraph"/>
        <w:numPr>
          <w:ilvl w:val="0"/>
          <w:numId w:val="3"/>
        </w:numPr>
        <w:spacing w:line="276" w:lineRule="auto"/>
        <w:rPr>
          <w:rFonts w:ascii="Arial" w:hAnsi="Arial" w:cs="Arial"/>
          <w:szCs w:val="22"/>
        </w:rPr>
      </w:pPr>
      <w:r w:rsidRPr="00E34EE8">
        <w:rPr>
          <w:rFonts w:ascii="Arial" w:hAnsi="Arial" w:cs="Arial"/>
          <w:szCs w:val="22"/>
        </w:rPr>
        <w:t>“</w:t>
      </w:r>
      <w:r w:rsidR="003B78B5" w:rsidRPr="008C2B6E">
        <w:rPr>
          <w:rFonts w:ascii="Arial" w:hAnsi="Arial" w:cs="Arial"/>
          <w:szCs w:val="22"/>
        </w:rPr>
        <w:t>Reporter</w:t>
      </w:r>
      <w:r w:rsidRPr="00E34EE8">
        <w:rPr>
          <w:rFonts w:ascii="Arial" w:hAnsi="Arial" w:cs="Arial"/>
          <w:szCs w:val="22"/>
        </w:rPr>
        <w:t>” shall mean the person or group mak</w:t>
      </w:r>
      <w:r w:rsidR="00061465">
        <w:rPr>
          <w:rFonts w:ascii="Arial" w:hAnsi="Arial" w:cs="Arial"/>
          <w:szCs w:val="22"/>
        </w:rPr>
        <w:t>ing</w:t>
      </w:r>
      <w:r w:rsidRPr="00E34EE8">
        <w:rPr>
          <w:rFonts w:ascii="Arial" w:hAnsi="Arial" w:cs="Arial"/>
          <w:szCs w:val="22"/>
        </w:rPr>
        <w:t xml:space="preserve"> an allegation of Harassment</w:t>
      </w:r>
    </w:p>
    <w:p w14:paraId="477FE6EA" w14:textId="77777777" w:rsidR="00E34EE8" w:rsidRPr="00E34EE8" w:rsidRDefault="00E34EE8" w:rsidP="007356AE">
      <w:pPr>
        <w:pStyle w:val="ListParagraph"/>
        <w:numPr>
          <w:ilvl w:val="0"/>
          <w:numId w:val="3"/>
        </w:numPr>
        <w:spacing w:line="276" w:lineRule="auto"/>
        <w:rPr>
          <w:rFonts w:ascii="Arial" w:hAnsi="Arial" w:cs="Arial"/>
          <w:szCs w:val="22"/>
        </w:rPr>
      </w:pPr>
      <w:r w:rsidRPr="00E34EE8">
        <w:rPr>
          <w:rFonts w:ascii="Arial" w:hAnsi="Arial" w:cs="Arial"/>
          <w:szCs w:val="22"/>
        </w:rPr>
        <w:t>“Alleged Harasser” shall mean the person or group who are the subject of allegations of Harassment</w:t>
      </w:r>
    </w:p>
    <w:p w14:paraId="10CA7DDF" w14:textId="77777777" w:rsidR="00E34EE8" w:rsidRPr="00E34EE8" w:rsidRDefault="00E34EE8" w:rsidP="007356AE">
      <w:pPr>
        <w:pStyle w:val="FootnoteText"/>
        <w:spacing w:line="276" w:lineRule="auto"/>
        <w:ind w:left="709" w:hanging="709"/>
        <w:contextualSpacing/>
        <w:rPr>
          <w:rFonts w:cs="Arial"/>
          <w:sz w:val="22"/>
        </w:rPr>
      </w:pPr>
    </w:p>
    <w:p w14:paraId="434B85D7" w14:textId="77777777" w:rsidR="00E34EE8" w:rsidRPr="00E34EE8" w:rsidRDefault="00E34EE8" w:rsidP="007356AE">
      <w:pPr>
        <w:spacing w:line="276" w:lineRule="auto"/>
        <w:ind w:left="709" w:hanging="709"/>
        <w:contextualSpacing/>
        <w:rPr>
          <w:rFonts w:ascii="Arial" w:hAnsi="Arial" w:cs="Arial"/>
        </w:rPr>
      </w:pPr>
      <w:r w:rsidRPr="00E34EE8">
        <w:rPr>
          <w:rFonts w:ascii="Arial" w:hAnsi="Arial" w:cs="Arial"/>
        </w:rPr>
        <w:t>1.2</w:t>
      </w:r>
      <w:r w:rsidRPr="00E34EE8">
        <w:rPr>
          <w:rFonts w:ascii="Arial" w:hAnsi="Arial" w:cs="Arial"/>
        </w:rPr>
        <w:tab/>
        <w:t>This Policy has the status of a Code of Practice in the University’s legislative framework.</w:t>
      </w:r>
    </w:p>
    <w:p w14:paraId="435A5AED" w14:textId="77777777" w:rsidR="00E34EE8" w:rsidRPr="00E34EE8" w:rsidRDefault="00E34EE8" w:rsidP="007356AE">
      <w:pPr>
        <w:pStyle w:val="FootnoteText"/>
        <w:tabs>
          <w:tab w:val="left" w:pos="700"/>
        </w:tabs>
        <w:spacing w:line="276" w:lineRule="auto"/>
        <w:ind w:left="709" w:hanging="709"/>
        <w:contextualSpacing/>
        <w:rPr>
          <w:rFonts w:cs="Arial"/>
          <w:sz w:val="22"/>
        </w:rPr>
      </w:pPr>
      <w:bookmarkStart w:id="0" w:name="_Toc136861767"/>
      <w:bookmarkStart w:id="1" w:name="_Toc136862426"/>
    </w:p>
    <w:p w14:paraId="7C5F1D6C" w14:textId="77777777" w:rsidR="00E34EE8" w:rsidRPr="00E34EE8" w:rsidRDefault="00E34EE8" w:rsidP="007356AE">
      <w:pPr>
        <w:spacing w:line="276" w:lineRule="auto"/>
        <w:ind w:left="709" w:hanging="709"/>
        <w:contextualSpacing/>
        <w:rPr>
          <w:rFonts w:ascii="Arial" w:hAnsi="Arial" w:cs="Arial"/>
        </w:rPr>
      </w:pPr>
      <w:r w:rsidRPr="00E34EE8">
        <w:rPr>
          <w:rFonts w:ascii="Arial" w:hAnsi="Arial" w:cs="Arial"/>
        </w:rPr>
        <w:t>1.3</w:t>
      </w:r>
      <w:r w:rsidRPr="00E34EE8">
        <w:rPr>
          <w:rFonts w:ascii="Arial" w:hAnsi="Arial" w:cs="Arial"/>
        </w:rPr>
        <w:tab/>
        <w:t>The purpose of this Policy is to state the University’s position on Harassment, to raise awareness amongst the University community of behaviour that would be considered Harassment, and to provide guidance on informal and formal means of dealing with Harassment when it occurs.</w:t>
      </w:r>
      <w:bookmarkEnd w:id="0"/>
      <w:bookmarkEnd w:id="1"/>
    </w:p>
    <w:p w14:paraId="67F8A494" w14:textId="77777777" w:rsidR="00E34EE8" w:rsidRPr="00E34EE8" w:rsidRDefault="00E34EE8" w:rsidP="007356AE">
      <w:pPr>
        <w:tabs>
          <w:tab w:val="left" w:pos="6922"/>
        </w:tabs>
        <w:spacing w:line="276" w:lineRule="auto"/>
        <w:ind w:left="709" w:hanging="709"/>
        <w:contextualSpacing/>
        <w:rPr>
          <w:rFonts w:ascii="Arial" w:hAnsi="Arial" w:cs="Arial"/>
        </w:rPr>
      </w:pPr>
    </w:p>
    <w:p w14:paraId="48CEB4C8" w14:textId="77777777" w:rsidR="00E34EE8" w:rsidRPr="00E34EE8" w:rsidRDefault="00E34EE8" w:rsidP="007356AE">
      <w:pPr>
        <w:spacing w:line="276" w:lineRule="auto"/>
        <w:ind w:left="709" w:hanging="709"/>
        <w:contextualSpacing/>
        <w:rPr>
          <w:rFonts w:ascii="Arial" w:hAnsi="Arial" w:cs="Arial"/>
        </w:rPr>
      </w:pPr>
      <w:r w:rsidRPr="00E34EE8">
        <w:rPr>
          <w:rFonts w:ascii="Arial" w:hAnsi="Arial" w:cs="Arial"/>
        </w:rPr>
        <w:t>1.4</w:t>
      </w:r>
      <w:r w:rsidRPr="00E34EE8">
        <w:rPr>
          <w:rFonts w:ascii="Arial" w:hAnsi="Arial" w:cs="Arial"/>
        </w:rPr>
        <w:tab/>
        <w:t xml:space="preserve">This Policy applies to all Registered Students of the University, Students on a Leave of Absence, External Resit Students, Thesis Awaited Students and </w:t>
      </w:r>
      <w:proofErr w:type="spellStart"/>
      <w:r w:rsidRPr="00E34EE8">
        <w:rPr>
          <w:rFonts w:ascii="Arial" w:hAnsi="Arial" w:cs="Arial"/>
        </w:rPr>
        <w:t>Graduands</w:t>
      </w:r>
      <w:proofErr w:type="spellEnd"/>
      <w:r w:rsidRPr="00E34EE8">
        <w:rPr>
          <w:rFonts w:ascii="Arial" w:hAnsi="Arial" w:cs="Arial"/>
        </w:rPr>
        <w:t xml:space="preserve"> (referred to in this Policy as ‘students’), all members of staff, including honorary staff, and all visitors to the University.</w:t>
      </w:r>
    </w:p>
    <w:p w14:paraId="3CFA2F87" w14:textId="77777777" w:rsidR="00E34EE8" w:rsidRPr="00E34EE8" w:rsidRDefault="00E34EE8" w:rsidP="007356AE">
      <w:pPr>
        <w:pStyle w:val="FootnoteText"/>
        <w:tabs>
          <w:tab w:val="left" w:pos="700"/>
        </w:tabs>
        <w:spacing w:line="276" w:lineRule="auto"/>
        <w:ind w:left="709" w:hanging="709"/>
        <w:contextualSpacing/>
        <w:rPr>
          <w:rFonts w:cs="Arial"/>
          <w:sz w:val="22"/>
        </w:rPr>
      </w:pPr>
    </w:p>
    <w:p w14:paraId="64FE23D5" w14:textId="7F785771" w:rsidR="00E34EE8" w:rsidRDefault="00E34EE8" w:rsidP="007356AE">
      <w:pPr>
        <w:spacing w:line="276" w:lineRule="auto"/>
        <w:ind w:left="709" w:hanging="709"/>
        <w:contextualSpacing/>
        <w:rPr>
          <w:rFonts w:ascii="Arial" w:hAnsi="Arial" w:cs="Arial"/>
        </w:rPr>
      </w:pPr>
      <w:bookmarkStart w:id="2" w:name="_Toc136861768"/>
      <w:bookmarkStart w:id="3" w:name="_Toc136862427"/>
      <w:r w:rsidRPr="4578813F">
        <w:rPr>
          <w:rFonts w:ascii="Arial" w:hAnsi="Arial" w:cs="Arial"/>
        </w:rPr>
        <w:t>1.5</w:t>
      </w:r>
      <w:r w:rsidRPr="008556D2">
        <w:tab/>
      </w:r>
      <w:r w:rsidRPr="4578813F">
        <w:rPr>
          <w:rFonts w:ascii="Arial" w:hAnsi="Arial" w:cs="Arial"/>
        </w:rPr>
        <w:t>Copies of this Policy are available on the University</w:t>
      </w:r>
      <w:r w:rsidR="00487212" w:rsidRPr="4578813F">
        <w:rPr>
          <w:rFonts w:ascii="Arial" w:hAnsi="Arial" w:cs="Arial"/>
        </w:rPr>
        <w:t>’s publicly accessible</w:t>
      </w:r>
      <w:r w:rsidRPr="4578813F">
        <w:rPr>
          <w:rFonts w:ascii="Arial" w:hAnsi="Arial" w:cs="Arial"/>
        </w:rPr>
        <w:t xml:space="preserve"> website</w:t>
      </w:r>
      <w:r w:rsidR="00487212" w:rsidRPr="4578813F">
        <w:rPr>
          <w:rFonts w:ascii="Arial" w:hAnsi="Arial" w:cs="Arial"/>
        </w:rPr>
        <w:t xml:space="preserve"> and on SharePoint for staff and students.</w:t>
      </w:r>
      <w:r w:rsidRPr="4578813F">
        <w:rPr>
          <w:rFonts w:ascii="Arial" w:hAnsi="Arial" w:cs="Arial"/>
        </w:rPr>
        <w:t xml:space="preserve"> </w:t>
      </w:r>
      <w:r w:rsidR="00487212" w:rsidRPr="4578813F">
        <w:rPr>
          <w:rFonts w:ascii="Arial" w:hAnsi="Arial" w:cs="Arial"/>
        </w:rPr>
        <w:t>H</w:t>
      </w:r>
      <w:r w:rsidRPr="4578813F">
        <w:rPr>
          <w:rFonts w:ascii="Arial" w:hAnsi="Arial" w:cs="Arial"/>
        </w:rPr>
        <w:t>ardcopy format</w:t>
      </w:r>
      <w:r w:rsidR="00487212" w:rsidRPr="4578813F">
        <w:rPr>
          <w:rFonts w:ascii="Arial" w:hAnsi="Arial" w:cs="Arial"/>
        </w:rPr>
        <w:t>s</w:t>
      </w:r>
      <w:r w:rsidRPr="4578813F">
        <w:rPr>
          <w:rFonts w:ascii="Arial" w:hAnsi="Arial" w:cs="Arial"/>
        </w:rPr>
        <w:t xml:space="preserve"> </w:t>
      </w:r>
      <w:r w:rsidR="00ED22E7" w:rsidRPr="4578813F">
        <w:rPr>
          <w:rFonts w:ascii="Arial" w:hAnsi="Arial" w:cs="Arial"/>
        </w:rPr>
        <w:t xml:space="preserve">are available on request </w:t>
      </w:r>
      <w:r w:rsidRPr="4578813F">
        <w:rPr>
          <w:rFonts w:ascii="Arial" w:hAnsi="Arial" w:cs="Arial"/>
        </w:rPr>
        <w:t xml:space="preserve">from Human Resources, Student Services and the Guild of Students. </w:t>
      </w:r>
      <w:bookmarkEnd w:id="2"/>
      <w:bookmarkEnd w:id="3"/>
    </w:p>
    <w:p w14:paraId="5A6C3E18" w14:textId="77777777" w:rsidR="008E7F9F" w:rsidRDefault="008E7F9F" w:rsidP="007356AE">
      <w:pPr>
        <w:spacing w:line="276" w:lineRule="auto"/>
        <w:ind w:left="709" w:hanging="709"/>
        <w:contextualSpacing/>
        <w:rPr>
          <w:rFonts w:ascii="Arial" w:hAnsi="Arial" w:cs="Arial"/>
        </w:rPr>
      </w:pPr>
    </w:p>
    <w:p w14:paraId="7C626B3F" w14:textId="3E1EE63D" w:rsidR="00B81BE2" w:rsidRPr="00E34EE8" w:rsidRDefault="00B81BE2" w:rsidP="007356AE">
      <w:pPr>
        <w:spacing w:line="276" w:lineRule="auto"/>
        <w:ind w:left="709" w:hanging="709"/>
        <w:contextualSpacing/>
        <w:rPr>
          <w:rFonts w:ascii="Arial" w:hAnsi="Arial" w:cs="Arial"/>
        </w:rPr>
      </w:pPr>
      <w:r>
        <w:rPr>
          <w:rFonts w:ascii="Arial" w:hAnsi="Arial" w:cs="Arial"/>
        </w:rPr>
        <w:t>1.6</w:t>
      </w:r>
      <w:r>
        <w:rPr>
          <w:rFonts w:ascii="Arial" w:hAnsi="Arial" w:cs="Arial"/>
        </w:rPr>
        <w:tab/>
      </w:r>
      <w:r w:rsidR="00576220">
        <w:rPr>
          <w:rFonts w:ascii="Arial" w:hAnsi="Arial" w:cs="Arial"/>
        </w:rPr>
        <w:t xml:space="preserve">The University </w:t>
      </w:r>
      <w:r w:rsidR="008C1A1D">
        <w:rPr>
          <w:rFonts w:ascii="Arial" w:hAnsi="Arial" w:cs="Arial"/>
        </w:rPr>
        <w:t xml:space="preserve">has </w:t>
      </w:r>
      <w:proofErr w:type="gramStart"/>
      <w:r w:rsidR="00CA5EE0">
        <w:rPr>
          <w:rFonts w:ascii="Arial" w:hAnsi="Arial" w:cs="Arial"/>
        </w:rPr>
        <w:t>particular regard</w:t>
      </w:r>
      <w:proofErr w:type="gramEnd"/>
      <w:r w:rsidR="00CA5EE0">
        <w:rPr>
          <w:rFonts w:ascii="Arial" w:hAnsi="Arial" w:cs="Arial"/>
        </w:rPr>
        <w:t xml:space="preserve"> to the importance of freedom of speech</w:t>
      </w:r>
      <w:r w:rsidR="009E0CA2">
        <w:rPr>
          <w:rFonts w:ascii="Arial" w:hAnsi="Arial" w:cs="Arial"/>
        </w:rPr>
        <w:t xml:space="preserve">, and </w:t>
      </w:r>
      <w:r w:rsidR="00576220">
        <w:rPr>
          <w:rFonts w:ascii="Arial" w:hAnsi="Arial" w:cs="Arial"/>
        </w:rPr>
        <w:t xml:space="preserve">to </w:t>
      </w:r>
      <w:r w:rsidR="009B2C5E">
        <w:rPr>
          <w:rFonts w:ascii="Arial" w:hAnsi="Arial" w:cs="Arial"/>
        </w:rPr>
        <w:t>securing that freedom of speech for staff, students, and visitors, so far as reasonably practicable</w:t>
      </w:r>
      <w:r w:rsidR="00576220">
        <w:rPr>
          <w:rFonts w:ascii="Arial" w:hAnsi="Arial" w:cs="Arial"/>
        </w:rPr>
        <w:t>. N</w:t>
      </w:r>
      <w:r>
        <w:rPr>
          <w:rFonts w:ascii="Arial" w:hAnsi="Arial" w:cs="Arial"/>
        </w:rPr>
        <w:t xml:space="preserve">othing in this policy is intended to interfere with the </w:t>
      </w:r>
      <w:r w:rsidR="00F16781">
        <w:rPr>
          <w:rFonts w:ascii="Arial" w:hAnsi="Arial" w:cs="Arial"/>
        </w:rPr>
        <w:t xml:space="preserve">ability of staff, students, and visitors, to </w:t>
      </w:r>
      <w:r w:rsidR="00853F90">
        <w:rPr>
          <w:rFonts w:ascii="Arial" w:hAnsi="Arial" w:cs="Arial"/>
        </w:rPr>
        <w:t>freely and lawfully express their views, in li</w:t>
      </w:r>
      <w:r w:rsidR="00592FD7">
        <w:rPr>
          <w:rFonts w:ascii="Arial" w:hAnsi="Arial" w:cs="Arial"/>
        </w:rPr>
        <w:t>ne with t</w:t>
      </w:r>
      <w:r w:rsidR="00853F90">
        <w:rPr>
          <w:rFonts w:ascii="Arial" w:hAnsi="Arial" w:cs="Arial"/>
        </w:rPr>
        <w:t>he University’s duty under s43 of the Education (</w:t>
      </w:r>
      <w:r w:rsidR="00576220">
        <w:rPr>
          <w:rFonts w:ascii="Arial" w:hAnsi="Arial" w:cs="Arial"/>
        </w:rPr>
        <w:t>N</w:t>
      </w:r>
      <w:r w:rsidR="00853F90">
        <w:rPr>
          <w:rFonts w:ascii="Arial" w:hAnsi="Arial" w:cs="Arial"/>
        </w:rPr>
        <w:t xml:space="preserve">o 2) Act 1986 </w:t>
      </w:r>
      <w:r w:rsidR="00980883">
        <w:rPr>
          <w:rFonts w:ascii="Arial" w:hAnsi="Arial" w:cs="Arial"/>
        </w:rPr>
        <w:t>and the Higher Education (</w:t>
      </w:r>
      <w:r w:rsidR="00E53280">
        <w:rPr>
          <w:rFonts w:ascii="Arial" w:hAnsi="Arial" w:cs="Arial"/>
        </w:rPr>
        <w:t>F</w:t>
      </w:r>
      <w:r w:rsidR="00980883">
        <w:rPr>
          <w:rFonts w:ascii="Arial" w:hAnsi="Arial" w:cs="Arial"/>
        </w:rPr>
        <w:t xml:space="preserve">reedom of Speech) </w:t>
      </w:r>
      <w:r w:rsidR="00E53280">
        <w:rPr>
          <w:rFonts w:ascii="Arial" w:hAnsi="Arial" w:cs="Arial"/>
        </w:rPr>
        <w:t xml:space="preserve">Act 2023 </w:t>
      </w:r>
      <w:r w:rsidR="00853F90">
        <w:rPr>
          <w:rFonts w:ascii="Arial" w:hAnsi="Arial" w:cs="Arial"/>
        </w:rPr>
        <w:t>relating to freedom of speech</w:t>
      </w:r>
      <w:r w:rsidR="00E53280">
        <w:rPr>
          <w:rFonts w:ascii="Arial" w:hAnsi="Arial" w:cs="Arial"/>
        </w:rPr>
        <w:t xml:space="preserve"> and academic freedom</w:t>
      </w:r>
      <w:r w:rsidR="00853F90">
        <w:rPr>
          <w:rFonts w:ascii="Arial" w:hAnsi="Arial" w:cs="Arial"/>
        </w:rPr>
        <w:t xml:space="preserve">. </w:t>
      </w:r>
      <w:r w:rsidR="00F735EC">
        <w:rPr>
          <w:rFonts w:ascii="Arial" w:hAnsi="Arial" w:cs="Arial"/>
        </w:rPr>
        <w:t>Section 5 provides further information.</w:t>
      </w:r>
    </w:p>
    <w:p w14:paraId="075ABB76" w14:textId="77777777" w:rsidR="00B2196E" w:rsidRDefault="00B2196E" w:rsidP="007356AE">
      <w:pPr>
        <w:rPr>
          <w:rFonts w:ascii="Arial" w:hAnsi="Arial" w:cs="Arial"/>
        </w:rPr>
      </w:pPr>
    </w:p>
    <w:p w14:paraId="649A155C" w14:textId="614127F8" w:rsidR="00E34EE8" w:rsidRDefault="00E34EE8" w:rsidP="007356AE">
      <w:pPr>
        <w:pStyle w:val="Heading2"/>
        <w:numPr>
          <w:ilvl w:val="0"/>
          <w:numId w:val="2"/>
        </w:numPr>
        <w:rPr>
          <w:rFonts w:ascii="Arial" w:hAnsi="Arial" w:cs="Arial"/>
          <w:b/>
          <w:sz w:val="24"/>
        </w:rPr>
      </w:pPr>
      <w:r>
        <w:rPr>
          <w:rFonts w:ascii="Arial" w:hAnsi="Arial" w:cs="Arial"/>
          <w:b/>
          <w:sz w:val="24"/>
        </w:rPr>
        <w:tab/>
      </w:r>
      <w:r w:rsidRPr="00E34EE8">
        <w:rPr>
          <w:rFonts w:ascii="Arial" w:hAnsi="Arial" w:cs="Arial"/>
          <w:b/>
          <w:sz w:val="24"/>
        </w:rPr>
        <w:t>University Policy Statement on Harassment and Bullying</w:t>
      </w:r>
    </w:p>
    <w:p w14:paraId="53D205DD" w14:textId="3B37DFC1" w:rsidR="00E34EE8" w:rsidRDefault="00E34EE8" w:rsidP="007356AE"/>
    <w:p w14:paraId="3CCBC676" w14:textId="42738960" w:rsidR="00E34EE8" w:rsidRPr="007622A2" w:rsidRDefault="00E34EE8" w:rsidP="007622A2">
      <w:pPr>
        <w:pStyle w:val="ListParagraph"/>
        <w:numPr>
          <w:ilvl w:val="1"/>
          <w:numId w:val="2"/>
        </w:numPr>
        <w:spacing w:line="276" w:lineRule="auto"/>
        <w:rPr>
          <w:rFonts w:ascii="Arial" w:hAnsi="Arial" w:cs="Arial"/>
        </w:rPr>
      </w:pPr>
      <w:r w:rsidRPr="007622A2">
        <w:rPr>
          <w:rFonts w:ascii="Arial" w:hAnsi="Arial" w:cs="Arial"/>
        </w:rPr>
        <w:t xml:space="preserve">The University believes that Harassment </w:t>
      </w:r>
      <w:r w:rsidR="00AD6AB5">
        <w:rPr>
          <w:rFonts w:ascii="Arial" w:hAnsi="Arial" w:cs="Arial"/>
        </w:rPr>
        <w:t xml:space="preserve">and bullying </w:t>
      </w:r>
      <w:r w:rsidR="006A4791">
        <w:rPr>
          <w:rFonts w:ascii="Arial" w:hAnsi="Arial" w:cs="Arial"/>
        </w:rPr>
        <w:t>damages</w:t>
      </w:r>
      <w:r w:rsidR="006A4791" w:rsidRPr="007622A2">
        <w:rPr>
          <w:rFonts w:ascii="Arial" w:hAnsi="Arial" w:cs="Arial"/>
        </w:rPr>
        <w:t xml:space="preserve"> </w:t>
      </w:r>
      <w:r w:rsidRPr="007622A2">
        <w:rPr>
          <w:rFonts w:ascii="Arial" w:hAnsi="Arial" w:cs="Arial"/>
        </w:rPr>
        <w:t xml:space="preserve">the working and learning environment and has a detrimental effect upon the wellbeing, health, confidence, morale and performance of those directly affected by such </w:t>
      </w:r>
      <w:r w:rsidRPr="007622A2">
        <w:rPr>
          <w:rFonts w:ascii="Arial" w:hAnsi="Arial" w:cs="Arial"/>
        </w:rPr>
        <w:lastRenderedPageBreak/>
        <w:t>behaviour or who are witness to it. The University is committed to creating a working and learning environment free from Harassment and discrimination in which all staff, students and visitors to the University are treated with dignity and respect</w:t>
      </w:r>
      <w:r w:rsidR="00930A11" w:rsidRPr="007622A2">
        <w:rPr>
          <w:rFonts w:ascii="Arial" w:hAnsi="Arial" w:cs="Arial"/>
        </w:rPr>
        <w:t xml:space="preserve"> in accordance with the Equality Act 2010</w:t>
      </w:r>
      <w:r w:rsidR="005748D5">
        <w:rPr>
          <w:rFonts w:ascii="Arial" w:hAnsi="Arial" w:cs="Arial"/>
        </w:rPr>
        <w:t xml:space="preserve">, the </w:t>
      </w:r>
      <w:r w:rsidR="005748D5" w:rsidRPr="005748D5">
        <w:rPr>
          <w:rFonts w:ascii="Arial" w:hAnsi="Arial" w:cs="Arial"/>
        </w:rPr>
        <w:t>Worker Protection (Amendment of Equality Act 2010) Act 2023</w:t>
      </w:r>
      <w:r w:rsidR="005748D5">
        <w:rPr>
          <w:rFonts w:ascii="Arial" w:hAnsi="Arial" w:cs="Arial"/>
        </w:rPr>
        <w:t xml:space="preserve"> (under which the University must</w:t>
      </w:r>
      <w:r w:rsidR="005748D5" w:rsidRPr="005748D5">
        <w:rPr>
          <w:rFonts w:ascii="Arial" w:hAnsi="Arial" w:cs="Arial"/>
        </w:rPr>
        <w:t xml:space="preserve"> take reasonable steps to prevent sexual </w:t>
      </w:r>
      <w:r w:rsidR="00527FFA">
        <w:rPr>
          <w:rFonts w:ascii="Arial" w:hAnsi="Arial" w:cs="Arial"/>
        </w:rPr>
        <w:t>H</w:t>
      </w:r>
      <w:r w:rsidR="005748D5" w:rsidRPr="005748D5">
        <w:rPr>
          <w:rFonts w:ascii="Arial" w:hAnsi="Arial" w:cs="Arial"/>
        </w:rPr>
        <w:t xml:space="preserve">arassment of </w:t>
      </w:r>
      <w:r w:rsidR="00EA4275">
        <w:rPr>
          <w:rFonts w:ascii="Arial" w:hAnsi="Arial" w:cs="Arial"/>
        </w:rPr>
        <w:t>its</w:t>
      </w:r>
      <w:r w:rsidR="00EA4275" w:rsidRPr="005748D5">
        <w:rPr>
          <w:rFonts w:ascii="Arial" w:hAnsi="Arial" w:cs="Arial"/>
        </w:rPr>
        <w:t xml:space="preserve"> </w:t>
      </w:r>
      <w:r w:rsidR="005748D5" w:rsidRPr="005748D5">
        <w:rPr>
          <w:rFonts w:ascii="Arial" w:hAnsi="Arial" w:cs="Arial"/>
        </w:rPr>
        <w:t>staff during the course of their employment</w:t>
      </w:r>
      <w:r w:rsidR="005748D5">
        <w:rPr>
          <w:rFonts w:ascii="Arial" w:hAnsi="Arial" w:cs="Arial"/>
        </w:rPr>
        <w:t>)</w:t>
      </w:r>
      <w:r w:rsidR="00930A11" w:rsidRPr="007622A2">
        <w:rPr>
          <w:rFonts w:ascii="Arial" w:hAnsi="Arial" w:cs="Arial"/>
        </w:rPr>
        <w:t xml:space="preserve"> and the University Charter and its Statutes.</w:t>
      </w:r>
      <w:r w:rsidR="005748D5" w:rsidRPr="005748D5">
        <w:t xml:space="preserve"> </w:t>
      </w:r>
    </w:p>
    <w:p w14:paraId="49366C3B" w14:textId="77777777" w:rsidR="007622A2" w:rsidRPr="007622A2" w:rsidRDefault="007622A2" w:rsidP="007622A2">
      <w:pPr>
        <w:pStyle w:val="ListParagraph"/>
        <w:spacing w:line="276" w:lineRule="auto"/>
        <w:ind w:left="705"/>
        <w:rPr>
          <w:rFonts w:ascii="Arial" w:hAnsi="Arial" w:cs="Arial"/>
        </w:rPr>
      </w:pPr>
    </w:p>
    <w:p w14:paraId="29128BCF" w14:textId="656A1232" w:rsidR="00E34EE8" w:rsidRPr="00E34EE8" w:rsidRDefault="00E34EE8" w:rsidP="007356AE">
      <w:pPr>
        <w:spacing w:line="276" w:lineRule="auto"/>
        <w:ind w:left="709" w:hanging="709"/>
        <w:rPr>
          <w:rFonts w:ascii="Arial" w:hAnsi="Arial" w:cs="Arial"/>
        </w:rPr>
      </w:pPr>
      <w:r w:rsidRPr="00E34EE8">
        <w:rPr>
          <w:rFonts w:ascii="Arial" w:hAnsi="Arial" w:cs="Arial"/>
        </w:rPr>
        <w:t>2.2</w:t>
      </w:r>
      <w:r w:rsidRPr="00E34EE8">
        <w:rPr>
          <w:rFonts w:ascii="Arial" w:hAnsi="Arial" w:cs="Arial"/>
        </w:rPr>
        <w:tab/>
        <w:t>All staff</w:t>
      </w:r>
      <w:r w:rsidR="00487212">
        <w:rPr>
          <w:rFonts w:ascii="Arial" w:hAnsi="Arial" w:cs="Arial"/>
        </w:rPr>
        <w:t xml:space="preserve">, </w:t>
      </w:r>
      <w:r w:rsidRPr="00E34EE8">
        <w:rPr>
          <w:rFonts w:ascii="Arial" w:hAnsi="Arial" w:cs="Arial"/>
        </w:rPr>
        <w:t>students</w:t>
      </w:r>
      <w:r w:rsidR="00487212">
        <w:rPr>
          <w:rFonts w:ascii="Arial" w:hAnsi="Arial" w:cs="Arial"/>
        </w:rPr>
        <w:t xml:space="preserve"> and visitors</w:t>
      </w:r>
      <w:r w:rsidRPr="00E34EE8">
        <w:rPr>
          <w:rFonts w:ascii="Arial" w:hAnsi="Arial" w:cs="Arial"/>
        </w:rPr>
        <w:t xml:space="preserve"> are expected to uphold these principles and to support and promote the creation of a Harassment-free working and learning environment.</w:t>
      </w:r>
    </w:p>
    <w:p w14:paraId="478A58A5" w14:textId="77777777" w:rsidR="00E34EE8" w:rsidRPr="00E34EE8" w:rsidRDefault="00E34EE8" w:rsidP="007356AE">
      <w:pPr>
        <w:spacing w:line="276" w:lineRule="auto"/>
        <w:rPr>
          <w:rFonts w:ascii="Arial" w:hAnsi="Arial" w:cs="Arial"/>
        </w:rPr>
      </w:pPr>
      <w:bookmarkStart w:id="4" w:name="_Toc136861773"/>
      <w:bookmarkStart w:id="5" w:name="_Toc136862432"/>
    </w:p>
    <w:p w14:paraId="2177809E" w14:textId="3148FEB4" w:rsidR="00E34EE8" w:rsidRPr="00E34EE8" w:rsidRDefault="00E34EE8" w:rsidP="007356AE">
      <w:pPr>
        <w:spacing w:line="276" w:lineRule="auto"/>
        <w:ind w:left="709" w:hanging="709"/>
        <w:rPr>
          <w:rFonts w:ascii="Arial" w:hAnsi="Arial" w:cs="Arial"/>
        </w:rPr>
      </w:pPr>
      <w:r w:rsidRPr="00E34EE8">
        <w:rPr>
          <w:rFonts w:ascii="Arial" w:hAnsi="Arial" w:cs="Arial"/>
        </w:rPr>
        <w:t>2.3</w:t>
      </w:r>
      <w:r w:rsidRPr="00E34EE8">
        <w:rPr>
          <w:rFonts w:ascii="Arial" w:hAnsi="Arial" w:cs="Arial"/>
        </w:rPr>
        <w:tab/>
        <w:t xml:space="preserve">The University </w:t>
      </w:r>
      <w:r w:rsidR="006C5F52">
        <w:rPr>
          <w:rFonts w:ascii="Arial" w:hAnsi="Arial" w:cs="Arial"/>
        </w:rPr>
        <w:t xml:space="preserve">strongly </w:t>
      </w:r>
      <w:r w:rsidRPr="00E34EE8">
        <w:rPr>
          <w:rFonts w:ascii="Arial" w:hAnsi="Arial" w:cs="Arial"/>
        </w:rPr>
        <w:t xml:space="preserve">encourages any staff, student or visitor who considers they are suffering Harassment to </w:t>
      </w:r>
      <w:proofErr w:type="gramStart"/>
      <w:r w:rsidRPr="00E34EE8">
        <w:rPr>
          <w:rFonts w:ascii="Arial" w:hAnsi="Arial" w:cs="Arial"/>
        </w:rPr>
        <w:t>take action</w:t>
      </w:r>
      <w:proofErr w:type="gramEnd"/>
      <w:r w:rsidRPr="00E34EE8">
        <w:rPr>
          <w:rFonts w:ascii="Arial" w:hAnsi="Arial" w:cs="Arial"/>
        </w:rPr>
        <w:t xml:space="preserve"> using the procedures set out in this Policy. The University in turn commits to take seriously and thoroughly investigate any allegations of Harassment that are formally brought to its attention. No person will be treated less favourably for making an allegation in good faith. Where such an allegation is found to be true, action </w:t>
      </w:r>
      <w:r w:rsidR="00027EDC">
        <w:rPr>
          <w:rFonts w:ascii="Arial" w:hAnsi="Arial" w:cs="Arial"/>
        </w:rPr>
        <w:t>may</w:t>
      </w:r>
      <w:r w:rsidR="00027EDC" w:rsidRPr="00E34EE8">
        <w:rPr>
          <w:rFonts w:ascii="Arial" w:hAnsi="Arial" w:cs="Arial"/>
        </w:rPr>
        <w:t xml:space="preserve"> </w:t>
      </w:r>
      <w:r w:rsidRPr="00E34EE8">
        <w:rPr>
          <w:rFonts w:ascii="Arial" w:hAnsi="Arial" w:cs="Arial"/>
        </w:rPr>
        <w:t>be taken against the perpetrators, up to and including dismissal of staff or expulsion of students. Individuals who engage in unlawful Harassment may also be held personally liable for their actions and subject to prosecution under criminal law.</w:t>
      </w:r>
      <w:bookmarkEnd w:id="4"/>
      <w:bookmarkEnd w:id="5"/>
      <w:r w:rsidRPr="00E34EE8">
        <w:rPr>
          <w:rFonts w:ascii="Arial" w:hAnsi="Arial" w:cs="Arial"/>
        </w:rPr>
        <w:t xml:space="preserve"> </w:t>
      </w:r>
    </w:p>
    <w:p w14:paraId="18B2F730" w14:textId="6E3DAE88" w:rsidR="00D030B4" w:rsidRDefault="00D030B4" w:rsidP="007356AE">
      <w:pPr>
        <w:rPr>
          <w:rFonts w:ascii="Arial" w:hAnsi="Arial" w:cs="Arial"/>
        </w:rPr>
      </w:pPr>
    </w:p>
    <w:p w14:paraId="0AC54821" w14:textId="77777777" w:rsidR="00614B97" w:rsidRPr="00614B97" w:rsidRDefault="00614B97" w:rsidP="007356AE">
      <w:pPr>
        <w:pStyle w:val="Heading2"/>
        <w:numPr>
          <w:ilvl w:val="0"/>
          <w:numId w:val="2"/>
        </w:numPr>
        <w:rPr>
          <w:rFonts w:ascii="Arial" w:hAnsi="Arial" w:cs="Arial"/>
          <w:b/>
          <w:sz w:val="24"/>
        </w:rPr>
      </w:pPr>
      <w:r w:rsidRPr="00614B97">
        <w:rPr>
          <w:rFonts w:ascii="Arial" w:hAnsi="Arial" w:cs="Arial"/>
          <w:b/>
          <w:sz w:val="24"/>
        </w:rPr>
        <w:t>What is Harassment?</w:t>
      </w:r>
    </w:p>
    <w:p w14:paraId="4D6CD961" w14:textId="77777777" w:rsidR="00614B97" w:rsidRPr="00614B97" w:rsidRDefault="00614B97" w:rsidP="007356AE">
      <w:pPr>
        <w:pStyle w:val="ListParagraph"/>
        <w:spacing w:line="276" w:lineRule="auto"/>
        <w:ind w:left="1080"/>
        <w:rPr>
          <w:rFonts w:ascii="Calibri" w:hAnsi="Calibri" w:cs="Calibri"/>
        </w:rPr>
      </w:pPr>
    </w:p>
    <w:p w14:paraId="1B4F67DB" w14:textId="73056EE9" w:rsidR="00A56FB1" w:rsidRDefault="00A56FB1" w:rsidP="000C0713">
      <w:pPr>
        <w:pStyle w:val="BodyTextIndent3"/>
        <w:tabs>
          <w:tab w:val="clear" w:pos="700"/>
          <w:tab w:val="left" w:pos="709"/>
        </w:tabs>
        <w:spacing w:line="276" w:lineRule="auto"/>
        <w:ind w:left="705" w:firstLine="0"/>
        <w:contextualSpacing/>
        <w:jc w:val="left"/>
        <w:rPr>
          <w:sz w:val="24"/>
          <w:szCs w:val="24"/>
        </w:rPr>
      </w:pPr>
    </w:p>
    <w:p w14:paraId="63DC2B56" w14:textId="7C6BAF55" w:rsidR="00614B97" w:rsidRDefault="00614B97" w:rsidP="008556D2">
      <w:pPr>
        <w:pStyle w:val="BodyTextIndent3"/>
        <w:numPr>
          <w:ilvl w:val="1"/>
          <w:numId w:val="2"/>
        </w:numPr>
        <w:spacing w:line="276" w:lineRule="auto"/>
        <w:contextualSpacing/>
        <w:jc w:val="left"/>
        <w:rPr>
          <w:sz w:val="24"/>
          <w:szCs w:val="24"/>
        </w:rPr>
      </w:pPr>
      <w:r w:rsidRPr="002D6106">
        <w:rPr>
          <w:sz w:val="24"/>
          <w:szCs w:val="24"/>
        </w:rPr>
        <w:t>For the purposes of this Policy, the University will use and apply the definition</w:t>
      </w:r>
      <w:r w:rsidR="00A56FB1">
        <w:rPr>
          <w:sz w:val="24"/>
          <w:szCs w:val="24"/>
        </w:rPr>
        <w:t>s</w:t>
      </w:r>
      <w:r w:rsidRPr="002D6106">
        <w:rPr>
          <w:sz w:val="24"/>
          <w:szCs w:val="24"/>
        </w:rPr>
        <w:t xml:space="preserve"> of Harassment </w:t>
      </w:r>
      <w:r w:rsidR="00A56FB1">
        <w:rPr>
          <w:sz w:val="24"/>
          <w:szCs w:val="24"/>
        </w:rPr>
        <w:t>in section 26 of the Equality Act 2010 and section 1 of the Protection from Harassment Act 1997 (in its entirety, and as interpreted by section 7 of the Act)</w:t>
      </w:r>
      <w:r w:rsidR="00BE7804">
        <w:rPr>
          <w:sz w:val="24"/>
          <w:szCs w:val="24"/>
        </w:rPr>
        <w:t>.</w:t>
      </w:r>
    </w:p>
    <w:p w14:paraId="16D8C1AB" w14:textId="77777777" w:rsidR="00BE7804" w:rsidRPr="008556D2" w:rsidRDefault="00BE7804" w:rsidP="008556D2">
      <w:pPr>
        <w:pStyle w:val="ListParagraph"/>
      </w:pPr>
    </w:p>
    <w:p w14:paraId="4DCB99D1" w14:textId="4A325600" w:rsidR="00BE7804" w:rsidRPr="002D6106" w:rsidRDefault="00BE7804" w:rsidP="000C0713">
      <w:pPr>
        <w:pStyle w:val="BodyTextIndent3"/>
        <w:numPr>
          <w:ilvl w:val="1"/>
          <w:numId w:val="2"/>
        </w:numPr>
        <w:tabs>
          <w:tab w:val="clear" w:pos="700"/>
          <w:tab w:val="left" w:pos="709"/>
        </w:tabs>
        <w:spacing w:line="276" w:lineRule="auto"/>
        <w:contextualSpacing/>
        <w:jc w:val="left"/>
        <w:rPr>
          <w:sz w:val="24"/>
          <w:szCs w:val="24"/>
        </w:rPr>
      </w:pPr>
      <w:r>
        <w:rPr>
          <w:sz w:val="24"/>
          <w:szCs w:val="24"/>
        </w:rPr>
        <w:t>Under section 26 of the Equality Act 2010:</w:t>
      </w:r>
    </w:p>
    <w:p w14:paraId="10777EED" w14:textId="77777777" w:rsidR="00614B97" w:rsidRPr="002D6106" w:rsidRDefault="00614B97" w:rsidP="007356AE">
      <w:pPr>
        <w:pStyle w:val="BodyTextIndent3"/>
        <w:tabs>
          <w:tab w:val="clear" w:pos="700"/>
          <w:tab w:val="left" w:pos="709"/>
        </w:tabs>
        <w:spacing w:line="276" w:lineRule="auto"/>
        <w:ind w:left="709" w:hanging="709"/>
        <w:contextualSpacing/>
        <w:jc w:val="left"/>
        <w:rPr>
          <w:sz w:val="24"/>
          <w:szCs w:val="24"/>
        </w:rPr>
      </w:pPr>
    </w:p>
    <w:p w14:paraId="3151DAFA" w14:textId="6AB0A71A" w:rsidR="00BE7804" w:rsidRDefault="00F42699" w:rsidP="00F6152F">
      <w:pPr>
        <w:pStyle w:val="BodyTextIndent3"/>
        <w:tabs>
          <w:tab w:val="clear" w:pos="700"/>
          <w:tab w:val="left" w:pos="709"/>
        </w:tabs>
        <w:spacing w:line="276" w:lineRule="auto"/>
        <w:contextualSpacing/>
        <w:jc w:val="left"/>
        <w:rPr>
          <w:sz w:val="24"/>
          <w:szCs w:val="24"/>
        </w:rPr>
      </w:pPr>
      <w:r>
        <w:rPr>
          <w:sz w:val="24"/>
          <w:szCs w:val="24"/>
        </w:rPr>
        <w:tab/>
      </w:r>
      <w:r w:rsidR="00BE7804">
        <w:rPr>
          <w:sz w:val="24"/>
          <w:szCs w:val="24"/>
        </w:rPr>
        <w:t>A person harasses another if:</w:t>
      </w:r>
    </w:p>
    <w:p w14:paraId="35AE82F1" w14:textId="77777777" w:rsidR="00BE7804" w:rsidRDefault="00BE7804" w:rsidP="000C0713">
      <w:pPr>
        <w:pStyle w:val="BodyTextIndent3"/>
        <w:tabs>
          <w:tab w:val="clear" w:pos="700"/>
          <w:tab w:val="left" w:pos="709"/>
        </w:tabs>
        <w:spacing w:line="276" w:lineRule="auto"/>
        <w:ind w:left="1080" w:firstLine="0"/>
        <w:contextualSpacing/>
        <w:jc w:val="left"/>
        <w:rPr>
          <w:sz w:val="24"/>
          <w:szCs w:val="24"/>
        </w:rPr>
      </w:pPr>
    </w:p>
    <w:p w14:paraId="389C72F7" w14:textId="5E455E79" w:rsidR="00F42699" w:rsidRDefault="00CF3A2E" w:rsidP="000C0713">
      <w:pPr>
        <w:pStyle w:val="BodyTextIndent3"/>
        <w:numPr>
          <w:ilvl w:val="0"/>
          <w:numId w:val="26"/>
        </w:numPr>
        <w:tabs>
          <w:tab w:val="clear" w:pos="700"/>
          <w:tab w:val="left" w:pos="709"/>
        </w:tabs>
        <w:spacing w:line="276" w:lineRule="auto"/>
        <w:ind w:left="1440"/>
        <w:contextualSpacing/>
        <w:jc w:val="left"/>
        <w:rPr>
          <w:sz w:val="24"/>
          <w:szCs w:val="24"/>
        </w:rPr>
      </w:pPr>
      <w:r>
        <w:rPr>
          <w:sz w:val="24"/>
          <w:szCs w:val="24"/>
        </w:rPr>
        <w:t xml:space="preserve">they engage in </w:t>
      </w:r>
      <w:r w:rsidR="00F42699">
        <w:rPr>
          <w:sz w:val="24"/>
          <w:szCs w:val="24"/>
        </w:rPr>
        <w:t>unwanted conduct</w:t>
      </w:r>
      <w:r w:rsidR="00F42699" w:rsidRPr="002D6106" w:rsidDel="00BE7804">
        <w:rPr>
          <w:sz w:val="24"/>
          <w:szCs w:val="24"/>
        </w:rPr>
        <w:t xml:space="preserve"> </w:t>
      </w:r>
      <w:r w:rsidR="00614B97" w:rsidRPr="002D6106">
        <w:rPr>
          <w:sz w:val="24"/>
          <w:szCs w:val="24"/>
        </w:rPr>
        <w:t xml:space="preserve">related to a </w:t>
      </w:r>
      <w:r w:rsidR="00E55642">
        <w:rPr>
          <w:sz w:val="24"/>
          <w:szCs w:val="24"/>
        </w:rPr>
        <w:t xml:space="preserve">relevant </w:t>
      </w:r>
      <w:r w:rsidR="00614B97" w:rsidRPr="006C75C7">
        <w:rPr>
          <w:sz w:val="24"/>
          <w:szCs w:val="24"/>
        </w:rPr>
        <w:t>protected characteristic</w:t>
      </w:r>
      <w:r w:rsidR="00F42699">
        <w:rPr>
          <w:i/>
          <w:iCs/>
          <w:sz w:val="24"/>
          <w:szCs w:val="24"/>
        </w:rPr>
        <w:t xml:space="preserve">; </w:t>
      </w:r>
      <w:r w:rsidR="00F42699" w:rsidRPr="002B7157">
        <w:rPr>
          <w:sz w:val="24"/>
        </w:rPr>
        <w:t>or</w:t>
      </w:r>
    </w:p>
    <w:p w14:paraId="2328C3EB" w14:textId="5CDEAECC" w:rsidR="00F42699" w:rsidRDefault="00CF3A2E" w:rsidP="000C0713">
      <w:pPr>
        <w:pStyle w:val="BodyTextIndent3"/>
        <w:numPr>
          <w:ilvl w:val="0"/>
          <w:numId w:val="26"/>
        </w:numPr>
        <w:tabs>
          <w:tab w:val="clear" w:pos="700"/>
          <w:tab w:val="left" w:pos="709"/>
        </w:tabs>
        <w:spacing w:line="276" w:lineRule="auto"/>
        <w:ind w:left="1440"/>
        <w:contextualSpacing/>
        <w:jc w:val="left"/>
        <w:rPr>
          <w:sz w:val="24"/>
          <w:szCs w:val="24"/>
        </w:rPr>
      </w:pPr>
      <w:r>
        <w:rPr>
          <w:sz w:val="24"/>
          <w:szCs w:val="24"/>
        </w:rPr>
        <w:t xml:space="preserve">they engage in </w:t>
      </w:r>
      <w:r w:rsidR="00F42699">
        <w:rPr>
          <w:sz w:val="24"/>
          <w:szCs w:val="24"/>
        </w:rPr>
        <w:t>unwanted conduct</w:t>
      </w:r>
      <w:r w:rsidR="00F42699" w:rsidRPr="002D6106" w:rsidDel="00BE7804">
        <w:rPr>
          <w:sz w:val="24"/>
          <w:szCs w:val="24"/>
        </w:rPr>
        <w:t xml:space="preserve"> </w:t>
      </w:r>
      <w:r w:rsidR="00F42699">
        <w:rPr>
          <w:sz w:val="24"/>
          <w:szCs w:val="24"/>
        </w:rPr>
        <w:t xml:space="preserve">of a sexual nature; or </w:t>
      </w:r>
    </w:p>
    <w:p w14:paraId="3C5652C7" w14:textId="10808464" w:rsidR="00BE7804" w:rsidRDefault="00CF3A2E" w:rsidP="000C0713">
      <w:pPr>
        <w:pStyle w:val="BodyTextIndent3"/>
        <w:numPr>
          <w:ilvl w:val="0"/>
          <w:numId w:val="26"/>
        </w:numPr>
        <w:tabs>
          <w:tab w:val="clear" w:pos="700"/>
          <w:tab w:val="left" w:pos="709"/>
        </w:tabs>
        <w:spacing w:line="276" w:lineRule="auto"/>
        <w:ind w:left="1440"/>
        <w:contextualSpacing/>
        <w:jc w:val="left"/>
        <w:rPr>
          <w:sz w:val="24"/>
          <w:szCs w:val="24"/>
        </w:rPr>
      </w:pPr>
      <w:r>
        <w:rPr>
          <w:sz w:val="24"/>
          <w:szCs w:val="24"/>
        </w:rPr>
        <w:t xml:space="preserve">they or another person engages in </w:t>
      </w:r>
      <w:r w:rsidR="00F42699">
        <w:rPr>
          <w:sz w:val="24"/>
          <w:szCs w:val="24"/>
        </w:rPr>
        <w:t>unwanted conduct</w:t>
      </w:r>
      <w:r>
        <w:rPr>
          <w:sz w:val="24"/>
          <w:szCs w:val="24"/>
        </w:rPr>
        <w:t xml:space="preserve"> of a sexual nature</w:t>
      </w:r>
      <w:r w:rsidR="00F42699" w:rsidRPr="002D6106" w:rsidDel="00BE7804">
        <w:rPr>
          <w:sz w:val="24"/>
          <w:szCs w:val="24"/>
        </w:rPr>
        <w:t xml:space="preserve"> </w:t>
      </w:r>
      <w:r>
        <w:rPr>
          <w:sz w:val="24"/>
          <w:szCs w:val="24"/>
        </w:rPr>
        <w:t xml:space="preserve">or </w:t>
      </w:r>
      <w:r w:rsidR="00F42699" w:rsidRPr="00F42699">
        <w:rPr>
          <w:sz w:val="24"/>
          <w:szCs w:val="24"/>
        </w:rPr>
        <w:t>that is related to gender reassignment or sex</w:t>
      </w:r>
      <w:r>
        <w:rPr>
          <w:sz w:val="24"/>
          <w:szCs w:val="24"/>
        </w:rPr>
        <w:t>, which results in a person being treated less favourably than if they had not rejected or had submitted to the conduct</w:t>
      </w:r>
      <w:r w:rsidR="00F42699">
        <w:rPr>
          <w:sz w:val="24"/>
          <w:szCs w:val="24"/>
        </w:rPr>
        <w:t>,</w:t>
      </w:r>
    </w:p>
    <w:p w14:paraId="7E65D398" w14:textId="77777777" w:rsidR="00F42699" w:rsidRDefault="00F42699" w:rsidP="00F6152F">
      <w:pPr>
        <w:pStyle w:val="BodyTextIndent3"/>
        <w:tabs>
          <w:tab w:val="clear" w:pos="700"/>
          <w:tab w:val="left" w:pos="709"/>
        </w:tabs>
        <w:spacing w:line="276" w:lineRule="auto"/>
        <w:ind w:left="1440" w:firstLine="0"/>
        <w:contextualSpacing/>
        <w:jc w:val="left"/>
        <w:rPr>
          <w:sz w:val="24"/>
          <w:szCs w:val="24"/>
        </w:rPr>
      </w:pPr>
    </w:p>
    <w:p w14:paraId="534D072A" w14:textId="16078616" w:rsidR="00614B97" w:rsidRDefault="00F42699" w:rsidP="00F6152F">
      <w:pPr>
        <w:pStyle w:val="BodyTextIndent3"/>
        <w:tabs>
          <w:tab w:val="clear" w:pos="700"/>
          <w:tab w:val="left" w:pos="709"/>
        </w:tabs>
        <w:spacing w:line="276" w:lineRule="auto"/>
        <w:contextualSpacing/>
        <w:jc w:val="left"/>
        <w:rPr>
          <w:sz w:val="24"/>
          <w:szCs w:val="24"/>
        </w:rPr>
      </w:pPr>
      <w:r>
        <w:rPr>
          <w:sz w:val="24"/>
          <w:szCs w:val="24"/>
        </w:rPr>
        <w:tab/>
      </w:r>
      <w:r>
        <w:rPr>
          <w:sz w:val="24"/>
          <w:szCs w:val="24"/>
        </w:rPr>
        <w:tab/>
        <w:t xml:space="preserve">and </w:t>
      </w:r>
      <w:r w:rsidR="00245D45">
        <w:rPr>
          <w:sz w:val="24"/>
          <w:szCs w:val="24"/>
        </w:rPr>
        <w:t xml:space="preserve">the </w:t>
      </w:r>
      <w:r>
        <w:rPr>
          <w:sz w:val="24"/>
          <w:szCs w:val="24"/>
        </w:rPr>
        <w:t xml:space="preserve">unwanted conduct </w:t>
      </w:r>
      <w:r w:rsidR="00614B97" w:rsidRPr="002D6106">
        <w:rPr>
          <w:sz w:val="24"/>
          <w:szCs w:val="24"/>
        </w:rPr>
        <w:t xml:space="preserve">has </w:t>
      </w:r>
      <w:bookmarkStart w:id="6" w:name="_Toc136861778"/>
      <w:bookmarkStart w:id="7" w:name="_Toc136862437"/>
      <w:r w:rsidR="00614B97" w:rsidRPr="002D6106">
        <w:rPr>
          <w:sz w:val="24"/>
          <w:szCs w:val="24"/>
        </w:rPr>
        <w:t>the purpose or effect of:</w:t>
      </w:r>
    </w:p>
    <w:p w14:paraId="640EBD42" w14:textId="77777777" w:rsidR="00F42699" w:rsidRPr="008556D2" w:rsidRDefault="00F42699" w:rsidP="008556D2">
      <w:pPr>
        <w:pStyle w:val="ListParagraph"/>
      </w:pPr>
    </w:p>
    <w:p w14:paraId="6DED0A4E" w14:textId="58EDE1E4" w:rsidR="00F42699" w:rsidRPr="002D6106" w:rsidRDefault="00614B97" w:rsidP="008556D2">
      <w:pPr>
        <w:pStyle w:val="BodyTextIndent3"/>
        <w:numPr>
          <w:ilvl w:val="0"/>
          <w:numId w:val="32"/>
        </w:numPr>
        <w:spacing w:line="276" w:lineRule="auto"/>
        <w:contextualSpacing/>
        <w:jc w:val="left"/>
        <w:rPr>
          <w:sz w:val="24"/>
          <w:szCs w:val="24"/>
        </w:rPr>
      </w:pPr>
      <w:bookmarkStart w:id="8" w:name="_Hlk197955456"/>
      <w:r w:rsidRPr="002D6106">
        <w:rPr>
          <w:sz w:val="24"/>
          <w:szCs w:val="24"/>
        </w:rPr>
        <w:t xml:space="preserve">violating </w:t>
      </w:r>
      <w:r w:rsidR="00F42699">
        <w:rPr>
          <w:sz w:val="24"/>
          <w:szCs w:val="24"/>
        </w:rPr>
        <w:t>a person’s</w:t>
      </w:r>
      <w:r w:rsidRPr="002D6106">
        <w:rPr>
          <w:sz w:val="24"/>
          <w:szCs w:val="24"/>
        </w:rPr>
        <w:t xml:space="preserve"> dignity; or </w:t>
      </w:r>
    </w:p>
    <w:p w14:paraId="475F1E4C" w14:textId="1DC038B9" w:rsidR="00614B97" w:rsidRDefault="00614B97" w:rsidP="008556D2">
      <w:pPr>
        <w:pStyle w:val="BodyTextIndent3"/>
        <w:numPr>
          <w:ilvl w:val="0"/>
          <w:numId w:val="32"/>
        </w:numPr>
        <w:spacing w:line="276" w:lineRule="auto"/>
        <w:contextualSpacing/>
        <w:jc w:val="left"/>
        <w:rPr>
          <w:sz w:val="24"/>
          <w:szCs w:val="24"/>
        </w:rPr>
      </w:pPr>
      <w:r w:rsidRPr="00F42699">
        <w:rPr>
          <w:sz w:val="24"/>
          <w:szCs w:val="24"/>
        </w:rPr>
        <w:t>creating an intimidating, hostile, degrading, humiliating or offensive environment</w:t>
      </w:r>
      <w:bookmarkEnd w:id="8"/>
      <w:r w:rsidRPr="00F42699">
        <w:rPr>
          <w:sz w:val="24"/>
          <w:szCs w:val="24"/>
        </w:rPr>
        <w:t>.</w:t>
      </w:r>
      <w:bookmarkEnd w:id="6"/>
      <w:bookmarkEnd w:id="7"/>
    </w:p>
    <w:p w14:paraId="4A2B4DF3" w14:textId="77777777" w:rsidR="00C50DD8" w:rsidRDefault="00C50DD8" w:rsidP="008556D2">
      <w:pPr>
        <w:pStyle w:val="BodyTextIndent3"/>
        <w:spacing w:line="276" w:lineRule="auto"/>
        <w:ind w:left="1440" w:firstLine="0"/>
        <w:contextualSpacing/>
        <w:jc w:val="left"/>
        <w:rPr>
          <w:sz w:val="24"/>
          <w:szCs w:val="24"/>
        </w:rPr>
      </w:pPr>
    </w:p>
    <w:p w14:paraId="7C03BF2C" w14:textId="17BFC0AB" w:rsidR="00F35749" w:rsidRPr="00F42699" w:rsidRDefault="00F35749" w:rsidP="008556D2">
      <w:pPr>
        <w:pStyle w:val="BodyTextIndent3"/>
        <w:tabs>
          <w:tab w:val="clear" w:pos="700"/>
          <w:tab w:val="left" w:pos="709"/>
        </w:tabs>
        <w:spacing w:line="276" w:lineRule="auto"/>
        <w:contextualSpacing/>
        <w:jc w:val="left"/>
        <w:rPr>
          <w:sz w:val="24"/>
          <w:szCs w:val="24"/>
        </w:rPr>
      </w:pPr>
      <w:r>
        <w:rPr>
          <w:sz w:val="24"/>
          <w:szCs w:val="24"/>
        </w:rPr>
        <w:t xml:space="preserve">In determining whether harassment has occurred within the meaning of section 26, it is necessary to consider (a) the perception of the individual, (b) the other circumstances of the case; and (c) </w:t>
      </w:r>
      <w:r w:rsidRPr="00F35749">
        <w:rPr>
          <w:sz w:val="24"/>
          <w:szCs w:val="24"/>
        </w:rPr>
        <w:t xml:space="preserve">whether it is reasonable </w:t>
      </w:r>
      <w:r>
        <w:rPr>
          <w:sz w:val="24"/>
          <w:szCs w:val="24"/>
        </w:rPr>
        <w:t xml:space="preserve">in the circumstances </w:t>
      </w:r>
      <w:r w:rsidRPr="00F35749">
        <w:rPr>
          <w:sz w:val="24"/>
          <w:szCs w:val="24"/>
        </w:rPr>
        <w:t>for the conduct to have that effect.</w:t>
      </w:r>
    </w:p>
    <w:p w14:paraId="1B922C73" w14:textId="77777777" w:rsidR="00CF3A2E" w:rsidRPr="00BE7804" w:rsidRDefault="00CF3A2E" w:rsidP="002B7157">
      <w:pPr>
        <w:pStyle w:val="BodyTextIndent3"/>
        <w:spacing w:line="276" w:lineRule="auto"/>
        <w:contextualSpacing/>
        <w:jc w:val="left"/>
        <w:rPr>
          <w:sz w:val="24"/>
          <w:szCs w:val="24"/>
        </w:rPr>
      </w:pPr>
    </w:p>
    <w:p w14:paraId="59513C7B" w14:textId="77777777" w:rsidR="00CF3A2E" w:rsidRPr="002D6106" w:rsidRDefault="00CF3A2E" w:rsidP="007356AE">
      <w:pPr>
        <w:pStyle w:val="BodyTextIndent3"/>
        <w:tabs>
          <w:tab w:val="clear" w:pos="700"/>
          <w:tab w:val="left" w:pos="709"/>
        </w:tabs>
        <w:spacing w:line="276" w:lineRule="auto"/>
        <w:ind w:left="709" w:hanging="709"/>
        <w:contextualSpacing/>
        <w:jc w:val="left"/>
        <w:rPr>
          <w:sz w:val="24"/>
          <w:szCs w:val="24"/>
        </w:rPr>
      </w:pPr>
    </w:p>
    <w:p w14:paraId="481E4F5F" w14:textId="0A384644" w:rsidR="00614B97" w:rsidRPr="002D6106" w:rsidRDefault="00614B97" w:rsidP="00F6152F">
      <w:pPr>
        <w:tabs>
          <w:tab w:val="left" w:pos="709"/>
        </w:tabs>
        <w:spacing w:line="276" w:lineRule="auto"/>
        <w:contextualSpacing/>
        <w:rPr>
          <w:rFonts w:ascii="Arial" w:hAnsi="Arial" w:cs="Arial"/>
        </w:rPr>
      </w:pPr>
      <w:r w:rsidRPr="008556D2">
        <w:rPr>
          <w:rFonts w:ascii="Arial" w:hAnsi="Arial"/>
        </w:rPr>
        <w:t>3.</w:t>
      </w:r>
      <w:r w:rsidR="00BE7804">
        <w:rPr>
          <w:rFonts w:ascii="Arial" w:hAnsi="Arial" w:cs="Arial"/>
        </w:rPr>
        <w:t>4</w:t>
      </w:r>
      <w:r w:rsidRPr="002D6106">
        <w:rPr>
          <w:rFonts w:ascii="Arial" w:hAnsi="Arial" w:cs="Arial"/>
        </w:rPr>
        <w:tab/>
        <w:t xml:space="preserve">The </w:t>
      </w:r>
      <w:r w:rsidR="00B066EA">
        <w:rPr>
          <w:rFonts w:ascii="Arial" w:hAnsi="Arial" w:cs="Arial"/>
        </w:rPr>
        <w:t xml:space="preserve">relevant </w:t>
      </w:r>
      <w:r w:rsidRPr="002D6106">
        <w:rPr>
          <w:rFonts w:ascii="Arial" w:hAnsi="Arial" w:cs="Arial"/>
        </w:rPr>
        <w:t>protected characteristics</w:t>
      </w:r>
      <w:r w:rsidR="00447102">
        <w:rPr>
          <w:rStyle w:val="FootnoteReference"/>
          <w:rFonts w:ascii="Arial" w:hAnsi="Arial" w:cs="Arial"/>
        </w:rPr>
        <w:footnoteReference w:id="2"/>
      </w:r>
      <w:r w:rsidRPr="002D6106">
        <w:rPr>
          <w:rFonts w:ascii="Arial" w:hAnsi="Arial" w:cs="Arial"/>
        </w:rPr>
        <w:t xml:space="preserve"> are:</w:t>
      </w:r>
    </w:p>
    <w:p w14:paraId="4DD7CD9F" w14:textId="77777777" w:rsidR="00614B97" w:rsidRPr="002D6106" w:rsidRDefault="00614B97" w:rsidP="007356AE">
      <w:pPr>
        <w:pStyle w:val="ListParagraph"/>
        <w:numPr>
          <w:ilvl w:val="0"/>
          <w:numId w:val="5"/>
        </w:numPr>
        <w:tabs>
          <w:tab w:val="left" w:pos="709"/>
        </w:tabs>
        <w:spacing w:line="276" w:lineRule="auto"/>
        <w:rPr>
          <w:rFonts w:ascii="Arial" w:hAnsi="Arial" w:cs="Arial"/>
        </w:rPr>
      </w:pPr>
      <w:r w:rsidRPr="002D6106">
        <w:rPr>
          <w:rFonts w:ascii="Arial" w:hAnsi="Arial" w:cs="Arial"/>
        </w:rPr>
        <w:t>age</w:t>
      </w:r>
    </w:p>
    <w:p w14:paraId="6AF82BFE" w14:textId="77777777" w:rsidR="00614B97" w:rsidRPr="002D6106" w:rsidRDefault="00614B97" w:rsidP="007356AE">
      <w:pPr>
        <w:pStyle w:val="ListParagraph"/>
        <w:numPr>
          <w:ilvl w:val="0"/>
          <w:numId w:val="5"/>
        </w:numPr>
        <w:tabs>
          <w:tab w:val="left" w:pos="709"/>
        </w:tabs>
        <w:spacing w:line="276" w:lineRule="auto"/>
        <w:rPr>
          <w:rFonts w:ascii="Arial" w:hAnsi="Arial" w:cs="Arial"/>
        </w:rPr>
      </w:pPr>
      <w:r w:rsidRPr="002D6106">
        <w:rPr>
          <w:rFonts w:ascii="Arial" w:hAnsi="Arial" w:cs="Arial"/>
        </w:rPr>
        <w:t>disability (physical or mental)</w:t>
      </w:r>
    </w:p>
    <w:p w14:paraId="33671429" w14:textId="5E550F37" w:rsidR="00BE7804" w:rsidRPr="000C0713" w:rsidRDefault="00614B97" w:rsidP="00BE7804">
      <w:pPr>
        <w:pStyle w:val="ListParagraph"/>
        <w:numPr>
          <w:ilvl w:val="0"/>
          <w:numId w:val="5"/>
        </w:numPr>
        <w:tabs>
          <w:tab w:val="left" w:pos="709"/>
        </w:tabs>
        <w:spacing w:line="276" w:lineRule="auto"/>
        <w:rPr>
          <w:rFonts w:ascii="Arial" w:hAnsi="Arial" w:cs="Arial"/>
        </w:rPr>
      </w:pPr>
      <w:r w:rsidRPr="002D6106">
        <w:rPr>
          <w:rFonts w:ascii="Arial" w:hAnsi="Arial" w:cs="Arial"/>
        </w:rPr>
        <w:t>gender reassignment</w:t>
      </w:r>
    </w:p>
    <w:p w14:paraId="59DE5610" w14:textId="77777777" w:rsidR="00614B97" w:rsidRPr="002D6106" w:rsidRDefault="00614B97" w:rsidP="007356AE">
      <w:pPr>
        <w:pStyle w:val="ListParagraph"/>
        <w:numPr>
          <w:ilvl w:val="0"/>
          <w:numId w:val="5"/>
        </w:numPr>
        <w:tabs>
          <w:tab w:val="left" w:pos="709"/>
        </w:tabs>
        <w:spacing w:line="276" w:lineRule="auto"/>
        <w:rPr>
          <w:rFonts w:ascii="Arial" w:hAnsi="Arial" w:cs="Arial"/>
        </w:rPr>
      </w:pPr>
      <w:r w:rsidRPr="002D6106">
        <w:rPr>
          <w:rFonts w:ascii="Arial" w:hAnsi="Arial" w:cs="Arial"/>
        </w:rPr>
        <w:t>race (including ethnic and national origins, colour and nationality)</w:t>
      </w:r>
    </w:p>
    <w:p w14:paraId="41989AF3" w14:textId="77777777" w:rsidR="00614B97" w:rsidRPr="002D6106" w:rsidRDefault="00614B97" w:rsidP="007356AE">
      <w:pPr>
        <w:pStyle w:val="ListParagraph"/>
        <w:numPr>
          <w:ilvl w:val="0"/>
          <w:numId w:val="5"/>
        </w:numPr>
        <w:tabs>
          <w:tab w:val="left" w:pos="709"/>
        </w:tabs>
        <w:spacing w:line="276" w:lineRule="auto"/>
        <w:rPr>
          <w:rFonts w:ascii="Arial" w:hAnsi="Arial" w:cs="Arial"/>
        </w:rPr>
      </w:pPr>
      <w:r w:rsidRPr="002D6106">
        <w:rPr>
          <w:rFonts w:ascii="Arial" w:hAnsi="Arial" w:cs="Arial"/>
        </w:rPr>
        <w:t>religion or belief (including lack of belief)</w:t>
      </w:r>
    </w:p>
    <w:p w14:paraId="167D2EC7" w14:textId="5FA24BF9" w:rsidR="00614B97" w:rsidRPr="002D6106" w:rsidRDefault="00614B97" w:rsidP="007356AE">
      <w:pPr>
        <w:pStyle w:val="ListParagraph"/>
        <w:numPr>
          <w:ilvl w:val="0"/>
          <w:numId w:val="5"/>
        </w:numPr>
        <w:tabs>
          <w:tab w:val="left" w:pos="709"/>
        </w:tabs>
        <w:spacing w:line="276" w:lineRule="auto"/>
        <w:rPr>
          <w:rFonts w:ascii="Arial" w:hAnsi="Arial" w:cs="Arial"/>
        </w:rPr>
      </w:pPr>
      <w:r w:rsidRPr="002D6106">
        <w:rPr>
          <w:rFonts w:ascii="Arial" w:hAnsi="Arial" w:cs="Arial"/>
        </w:rPr>
        <w:t xml:space="preserve">sex </w:t>
      </w:r>
    </w:p>
    <w:p w14:paraId="5B783B3E" w14:textId="77777777" w:rsidR="00614B97" w:rsidRPr="002D6106" w:rsidRDefault="00614B97" w:rsidP="007356AE">
      <w:pPr>
        <w:pStyle w:val="ListParagraph"/>
        <w:numPr>
          <w:ilvl w:val="0"/>
          <w:numId w:val="5"/>
        </w:numPr>
        <w:tabs>
          <w:tab w:val="left" w:pos="709"/>
        </w:tabs>
        <w:spacing w:line="276" w:lineRule="auto"/>
        <w:rPr>
          <w:rFonts w:ascii="Arial" w:hAnsi="Arial" w:cs="Arial"/>
        </w:rPr>
      </w:pPr>
      <w:r w:rsidRPr="002D6106">
        <w:rPr>
          <w:rFonts w:ascii="Arial" w:hAnsi="Arial" w:cs="Arial"/>
        </w:rPr>
        <w:t>sexual orientation</w:t>
      </w:r>
    </w:p>
    <w:p w14:paraId="53EE04D6" w14:textId="77777777" w:rsidR="00F42699" w:rsidRDefault="00F42699" w:rsidP="008556D2">
      <w:pPr>
        <w:pStyle w:val="BodyTextIndent3"/>
        <w:spacing w:line="276" w:lineRule="auto"/>
        <w:contextualSpacing/>
        <w:jc w:val="left"/>
        <w:rPr>
          <w:sz w:val="24"/>
          <w:szCs w:val="24"/>
        </w:rPr>
      </w:pPr>
    </w:p>
    <w:p w14:paraId="2A45B4EB" w14:textId="34E5D602" w:rsidR="00F42699" w:rsidRDefault="00F42699" w:rsidP="00F6152F">
      <w:pPr>
        <w:pStyle w:val="BodyTextIndent3"/>
        <w:numPr>
          <w:ilvl w:val="1"/>
          <w:numId w:val="33"/>
        </w:numPr>
        <w:tabs>
          <w:tab w:val="clear" w:pos="700"/>
          <w:tab w:val="left" w:pos="709"/>
        </w:tabs>
        <w:spacing w:line="276" w:lineRule="auto"/>
        <w:contextualSpacing/>
        <w:jc w:val="left"/>
        <w:rPr>
          <w:sz w:val="24"/>
          <w:szCs w:val="24"/>
        </w:rPr>
      </w:pPr>
      <w:r w:rsidRPr="002D6106">
        <w:rPr>
          <w:sz w:val="24"/>
          <w:szCs w:val="24"/>
        </w:rPr>
        <w:t>Harassment related to these characteristics is unlawful</w:t>
      </w:r>
      <w:r w:rsidR="00D03BCC">
        <w:rPr>
          <w:sz w:val="24"/>
          <w:szCs w:val="24"/>
        </w:rPr>
        <w:t>.</w:t>
      </w:r>
    </w:p>
    <w:p w14:paraId="2E85A725" w14:textId="77777777" w:rsidR="00614B97" w:rsidRPr="002D6106" w:rsidRDefault="00614B97" w:rsidP="007356AE">
      <w:pPr>
        <w:pStyle w:val="BodyTextIndent3"/>
        <w:tabs>
          <w:tab w:val="clear" w:pos="700"/>
          <w:tab w:val="left" w:pos="709"/>
        </w:tabs>
        <w:spacing w:line="276" w:lineRule="auto"/>
        <w:ind w:left="709" w:hanging="709"/>
        <w:contextualSpacing/>
        <w:jc w:val="left"/>
        <w:rPr>
          <w:sz w:val="24"/>
          <w:szCs w:val="24"/>
        </w:rPr>
      </w:pPr>
    </w:p>
    <w:p w14:paraId="284F4F94" w14:textId="7049876A" w:rsidR="00BE7804" w:rsidRDefault="00767B4E" w:rsidP="00F6152F">
      <w:pPr>
        <w:pStyle w:val="BodyTextIndent3"/>
        <w:numPr>
          <w:ilvl w:val="1"/>
          <w:numId w:val="33"/>
        </w:numPr>
        <w:tabs>
          <w:tab w:val="clear" w:pos="700"/>
          <w:tab w:val="left" w:pos="709"/>
        </w:tabs>
        <w:spacing w:line="276" w:lineRule="auto"/>
        <w:contextualSpacing/>
        <w:jc w:val="left"/>
        <w:rPr>
          <w:sz w:val="24"/>
          <w:szCs w:val="24"/>
        </w:rPr>
      </w:pPr>
      <w:r>
        <w:rPr>
          <w:sz w:val="24"/>
          <w:szCs w:val="24"/>
        </w:rPr>
        <w:t xml:space="preserve">In addition, </w:t>
      </w:r>
      <w:r w:rsidR="00D01526">
        <w:rPr>
          <w:sz w:val="24"/>
          <w:szCs w:val="24"/>
        </w:rPr>
        <w:t>u</w:t>
      </w:r>
      <w:r w:rsidR="00BE7804">
        <w:rPr>
          <w:sz w:val="24"/>
          <w:szCs w:val="24"/>
        </w:rPr>
        <w:t>nder section 1(1) of the Protection from Harassment Act 1997</w:t>
      </w:r>
      <w:r w:rsidR="00447102">
        <w:rPr>
          <w:rStyle w:val="FootnoteReference"/>
          <w:sz w:val="24"/>
          <w:szCs w:val="24"/>
        </w:rPr>
        <w:footnoteReference w:id="3"/>
      </w:r>
      <w:r w:rsidR="00BE7804">
        <w:rPr>
          <w:sz w:val="24"/>
          <w:szCs w:val="24"/>
        </w:rPr>
        <w:t>:</w:t>
      </w:r>
    </w:p>
    <w:p w14:paraId="6C657A86" w14:textId="77777777" w:rsidR="00BE7804" w:rsidRDefault="00BE7804" w:rsidP="00BE7804">
      <w:pPr>
        <w:pStyle w:val="BodyTextIndent3"/>
        <w:tabs>
          <w:tab w:val="clear" w:pos="700"/>
          <w:tab w:val="left" w:pos="709"/>
        </w:tabs>
        <w:spacing w:line="276" w:lineRule="auto"/>
        <w:ind w:left="705" w:firstLine="0"/>
        <w:contextualSpacing/>
        <w:jc w:val="left"/>
        <w:rPr>
          <w:sz w:val="24"/>
          <w:szCs w:val="24"/>
        </w:rPr>
      </w:pPr>
    </w:p>
    <w:p w14:paraId="2CCFE052" w14:textId="72D57070" w:rsidR="00BE7804" w:rsidRDefault="00BE7804" w:rsidP="00775439">
      <w:pPr>
        <w:pStyle w:val="BodyTextIndent3"/>
        <w:tabs>
          <w:tab w:val="clear" w:pos="700"/>
          <w:tab w:val="left" w:pos="709"/>
        </w:tabs>
        <w:spacing w:line="276" w:lineRule="auto"/>
        <w:ind w:left="1080" w:firstLine="0"/>
        <w:contextualSpacing/>
        <w:jc w:val="left"/>
        <w:rPr>
          <w:sz w:val="24"/>
          <w:szCs w:val="24"/>
        </w:rPr>
      </w:pPr>
      <w:r>
        <w:rPr>
          <w:sz w:val="24"/>
          <w:szCs w:val="24"/>
        </w:rPr>
        <w:t xml:space="preserve">A person must not pursue a </w:t>
      </w:r>
      <w:r w:rsidRPr="00775439">
        <w:rPr>
          <w:sz w:val="24"/>
          <w:szCs w:val="24"/>
        </w:rPr>
        <w:t>course of</w:t>
      </w:r>
      <w:r w:rsidRPr="00234A1A">
        <w:rPr>
          <w:sz w:val="24"/>
          <w:szCs w:val="24"/>
        </w:rPr>
        <w:t xml:space="preserve"> conduct</w:t>
      </w:r>
      <w:r>
        <w:rPr>
          <w:sz w:val="24"/>
          <w:szCs w:val="24"/>
        </w:rPr>
        <w:t>:</w:t>
      </w:r>
    </w:p>
    <w:p w14:paraId="4672C408" w14:textId="77777777" w:rsidR="00775439" w:rsidRDefault="00775439" w:rsidP="000C0713">
      <w:pPr>
        <w:pStyle w:val="BodyTextIndent3"/>
        <w:tabs>
          <w:tab w:val="clear" w:pos="700"/>
          <w:tab w:val="left" w:pos="709"/>
        </w:tabs>
        <w:spacing w:line="276" w:lineRule="auto"/>
        <w:ind w:left="1080" w:firstLine="0"/>
        <w:contextualSpacing/>
        <w:jc w:val="left"/>
        <w:rPr>
          <w:sz w:val="24"/>
          <w:szCs w:val="24"/>
        </w:rPr>
      </w:pPr>
    </w:p>
    <w:p w14:paraId="484209B8" w14:textId="58E0FEDC" w:rsidR="00BE7804" w:rsidRDefault="00BE7804" w:rsidP="000C0713">
      <w:pPr>
        <w:pStyle w:val="BodyTextIndent3"/>
        <w:numPr>
          <w:ilvl w:val="0"/>
          <w:numId w:val="28"/>
        </w:numPr>
        <w:tabs>
          <w:tab w:val="clear" w:pos="700"/>
          <w:tab w:val="left" w:pos="709"/>
        </w:tabs>
        <w:spacing w:line="276" w:lineRule="auto"/>
        <w:ind w:left="1440"/>
        <w:contextualSpacing/>
        <w:jc w:val="left"/>
        <w:rPr>
          <w:sz w:val="24"/>
          <w:szCs w:val="24"/>
        </w:rPr>
      </w:pPr>
      <w:r>
        <w:rPr>
          <w:sz w:val="24"/>
          <w:szCs w:val="24"/>
        </w:rPr>
        <w:t>which amounts to harassment of another; and</w:t>
      </w:r>
    </w:p>
    <w:p w14:paraId="57B3D158" w14:textId="23815530" w:rsidR="00BE7804" w:rsidRDefault="00BE7804" w:rsidP="000C0713">
      <w:pPr>
        <w:pStyle w:val="BodyTextIndent3"/>
        <w:numPr>
          <w:ilvl w:val="0"/>
          <w:numId w:val="28"/>
        </w:numPr>
        <w:tabs>
          <w:tab w:val="clear" w:pos="700"/>
          <w:tab w:val="left" w:pos="709"/>
        </w:tabs>
        <w:spacing w:line="276" w:lineRule="auto"/>
        <w:ind w:left="1440"/>
        <w:contextualSpacing/>
        <w:jc w:val="left"/>
        <w:rPr>
          <w:sz w:val="24"/>
          <w:szCs w:val="24"/>
        </w:rPr>
      </w:pPr>
      <w:r>
        <w:rPr>
          <w:sz w:val="24"/>
          <w:szCs w:val="24"/>
        </w:rPr>
        <w:t>which he knows or ought to know amounts to harassment of the other.</w:t>
      </w:r>
    </w:p>
    <w:p w14:paraId="3523625E" w14:textId="77777777" w:rsidR="00BE7804" w:rsidRDefault="00BE7804" w:rsidP="000C0713">
      <w:pPr>
        <w:pStyle w:val="BodyTextIndent3"/>
        <w:tabs>
          <w:tab w:val="clear" w:pos="700"/>
          <w:tab w:val="left" w:pos="709"/>
        </w:tabs>
        <w:spacing w:line="276" w:lineRule="auto"/>
        <w:contextualSpacing/>
        <w:jc w:val="left"/>
        <w:rPr>
          <w:sz w:val="24"/>
          <w:szCs w:val="24"/>
        </w:rPr>
      </w:pPr>
    </w:p>
    <w:p w14:paraId="79095766" w14:textId="77777777" w:rsidR="00181353" w:rsidRDefault="00775439" w:rsidP="00181353">
      <w:pPr>
        <w:pStyle w:val="BodyTextIndent3"/>
        <w:numPr>
          <w:ilvl w:val="1"/>
          <w:numId w:val="33"/>
        </w:numPr>
        <w:tabs>
          <w:tab w:val="clear" w:pos="700"/>
          <w:tab w:val="left" w:pos="709"/>
        </w:tabs>
        <w:spacing w:line="276" w:lineRule="auto"/>
        <w:contextualSpacing/>
        <w:jc w:val="left"/>
        <w:rPr>
          <w:sz w:val="24"/>
          <w:szCs w:val="24"/>
        </w:rPr>
      </w:pPr>
      <w:r>
        <w:rPr>
          <w:sz w:val="24"/>
          <w:szCs w:val="24"/>
        </w:rPr>
        <w:t>Conduct includes speech</w:t>
      </w:r>
      <w:r w:rsidR="00181353">
        <w:rPr>
          <w:sz w:val="24"/>
          <w:szCs w:val="24"/>
        </w:rPr>
        <w:t xml:space="preserve">.  </w:t>
      </w:r>
    </w:p>
    <w:p w14:paraId="082FDAD2" w14:textId="77777777" w:rsidR="00181353" w:rsidRDefault="00181353" w:rsidP="002B7157">
      <w:pPr>
        <w:pStyle w:val="BodyTextIndent3"/>
        <w:spacing w:line="276" w:lineRule="auto"/>
        <w:ind w:left="705" w:firstLine="0"/>
        <w:contextualSpacing/>
        <w:jc w:val="left"/>
        <w:rPr>
          <w:sz w:val="24"/>
          <w:szCs w:val="24"/>
        </w:rPr>
      </w:pPr>
    </w:p>
    <w:p w14:paraId="0A860222" w14:textId="5384DBC8" w:rsidR="00181353" w:rsidRDefault="00181353" w:rsidP="00181353">
      <w:pPr>
        <w:pStyle w:val="BodyTextIndent3"/>
        <w:numPr>
          <w:ilvl w:val="1"/>
          <w:numId w:val="33"/>
        </w:numPr>
        <w:tabs>
          <w:tab w:val="clear" w:pos="700"/>
          <w:tab w:val="left" w:pos="709"/>
        </w:tabs>
        <w:spacing w:line="276" w:lineRule="auto"/>
        <w:contextualSpacing/>
        <w:jc w:val="left"/>
        <w:rPr>
          <w:sz w:val="24"/>
          <w:szCs w:val="24"/>
        </w:rPr>
      </w:pPr>
      <w:r>
        <w:rPr>
          <w:sz w:val="24"/>
          <w:szCs w:val="24"/>
        </w:rPr>
        <w:t xml:space="preserve">The definition under section 1 of the Protection from Harassment Act 1997 means that Harassment, even where it is not related to a </w:t>
      </w:r>
      <w:r w:rsidR="00D01526">
        <w:rPr>
          <w:sz w:val="24"/>
          <w:szCs w:val="24"/>
        </w:rPr>
        <w:t xml:space="preserve">relevant </w:t>
      </w:r>
      <w:r>
        <w:rPr>
          <w:sz w:val="24"/>
          <w:szCs w:val="24"/>
        </w:rPr>
        <w:t xml:space="preserve">protected characteristic, is </w:t>
      </w:r>
      <w:r w:rsidR="0063003F">
        <w:rPr>
          <w:sz w:val="24"/>
          <w:szCs w:val="24"/>
        </w:rPr>
        <w:t xml:space="preserve">still </w:t>
      </w:r>
      <w:r>
        <w:rPr>
          <w:sz w:val="24"/>
          <w:szCs w:val="24"/>
        </w:rPr>
        <w:t>unlawful.</w:t>
      </w:r>
    </w:p>
    <w:p w14:paraId="290F0ADE" w14:textId="77777777" w:rsidR="00BE7804" w:rsidRDefault="00BE7804" w:rsidP="007356AE">
      <w:pPr>
        <w:pStyle w:val="BodyTextIndent3"/>
        <w:tabs>
          <w:tab w:val="clear" w:pos="700"/>
          <w:tab w:val="left" w:pos="709"/>
        </w:tabs>
        <w:spacing w:line="276" w:lineRule="auto"/>
        <w:ind w:left="709" w:hanging="709"/>
        <w:contextualSpacing/>
        <w:jc w:val="left"/>
        <w:rPr>
          <w:sz w:val="24"/>
          <w:szCs w:val="24"/>
        </w:rPr>
      </w:pPr>
    </w:p>
    <w:p w14:paraId="586A0650" w14:textId="00A420CE" w:rsidR="00614B97" w:rsidRDefault="00F42699" w:rsidP="00F6152F">
      <w:pPr>
        <w:pStyle w:val="BodyTextIndent3"/>
        <w:tabs>
          <w:tab w:val="clear" w:pos="700"/>
          <w:tab w:val="left" w:pos="709"/>
        </w:tabs>
        <w:spacing w:line="276" w:lineRule="auto"/>
        <w:contextualSpacing/>
        <w:jc w:val="left"/>
        <w:rPr>
          <w:sz w:val="24"/>
          <w:szCs w:val="24"/>
        </w:rPr>
      </w:pPr>
      <w:r>
        <w:rPr>
          <w:sz w:val="24"/>
          <w:szCs w:val="24"/>
        </w:rPr>
        <w:t>3.</w:t>
      </w:r>
      <w:r w:rsidR="004A5EA8">
        <w:rPr>
          <w:sz w:val="24"/>
          <w:szCs w:val="24"/>
        </w:rPr>
        <w:t>9</w:t>
      </w:r>
      <w:r>
        <w:rPr>
          <w:sz w:val="24"/>
          <w:szCs w:val="24"/>
        </w:rPr>
        <w:tab/>
      </w:r>
      <w:r w:rsidR="00614B97" w:rsidRPr="002D6106">
        <w:rPr>
          <w:sz w:val="24"/>
          <w:szCs w:val="24"/>
        </w:rPr>
        <w:t xml:space="preserve">Appendix 1 provides </w:t>
      </w:r>
      <w:r w:rsidR="00A56FB1">
        <w:rPr>
          <w:sz w:val="24"/>
          <w:szCs w:val="24"/>
        </w:rPr>
        <w:t>examples</w:t>
      </w:r>
      <w:r w:rsidR="00614B97" w:rsidRPr="002D6106">
        <w:rPr>
          <w:sz w:val="24"/>
          <w:szCs w:val="24"/>
        </w:rPr>
        <w:t xml:space="preserve"> of </w:t>
      </w:r>
      <w:r w:rsidR="00D01526">
        <w:rPr>
          <w:sz w:val="24"/>
          <w:szCs w:val="24"/>
        </w:rPr>
        <w:t>some</w:t>
      </w:r>
      <w:r w:rsidR="00D01526" w:rsidRPr="002D6106">
        <w:rPr>
          <w:sz w:val="24"/>
          <w:szCs w:val="24"/>
        </w:rPr>
        <w:t xml:space="preserve"> </w:t>
      </w:r>
      <w:r w:rsidR="00614B97" w:rsidRPr="002D6106">
        <w:rPr>
          <w:sz w:val="24"/>
          <w:szCs w:val="24"/>
        </w:rPr>
        <w:t xml:space="preserve">forms of Harassment. </w:t>
      </w:r>
    </w:p>
    <w:p w14:paraId="2B4BCE9A" w14:textId="77777777" w:rsidR="00F42699" w:rsidRDefault="00F42699" w:rsidP="00F42699">
      <w:pPr>
        <w:pStyle w:val="BodyTextIndent3"/>
        <w:tabs>
          <w:tab w:val="clear" w:pos="700"/>
          <w:tab w:val="left" w:pos="709"/>
        </w:tabs>
        <w:spacing w:line="276" w:lineRule="auto"/>
        <w:ind w:left="360" w:firstLine="0"/>
        <w:contextualSpacing/>
        <w:jc w:val="left"/>
        <w:rPr>
          <w:sz w:val="24"/>
          <w:szCs w:val="24"/>
        </w:rPr>
      </w:pPr>
    </w:p>
    <w:p w14:paraId="747B8473" w14:textId="704FE59D" w:rsidR="00F42699" w:rsidRPr="002D6106" w:rsidRDefault="00F42699" w:rsidP="008556D2">
      <w:pPr>
        <w:pStyle w:val="BodyTextIndent3"/>
        <w:spacing w:line="276" w:lineRule="auto"/>
        <w:contextualSpacing/>
        <w:jc w:val="left"/>
        <w:rPr>
          <w:sz w:val="24"/>
          <w:szCs w:val="24"/>
        </w:rPr>
      </w:pPr>
      <w:r>
        <w:rPr>
          <w:sz w:val="24"/>
          <w:szCs w:val="24"/>
        </w:rPr>
        <w:lastRenderedPageBreak/>
        <w:t>3.</w:t>
      </w:r>
      <w:r w:rsidR="004A5EA8">
        <w:rPr>
          <w:sz w:val="24"/>
          <w:szCs w:val="24"/>
        </w:rPr>
        <w:t>10</w:t>
      </w:r>
      <w:r>
        <w:rPr>
          <w:sz w:val="24"/>
          <w:szCs w:val="24"/>
        </w:rPr>
        <w:tab/>
      </w:r>
      <w:r w:rsidR="00FB0019">
        <w:rPr>
          <w:sz w:val="24"/>
          <w:szCs w:val="24"/>
        </w:rPr>
        <w:t>For example, a</w:t>
      </w:r>
      <w:r w:rsidRPr="002D6106">
        <w:rPr>
          <w:sz w:val="24"/>
          <w:szCs w:val="24"/>
        </w:rPr>
        <w:t xml:space="preserve"> person may be subjected to Harassment because they are perceived as being ‘different to the norm’ in some way or are in a less powerful position than the Alleged Harasser. For this reason, people who are in a minority position – be it numerical or hierarchical – may be more vulnerable to being harassed.  It is important to recognise however, that Harassment can occur in less obvious scenarios and outside of traditional power relationships.  For example</w:t>
      </w:r>
      <w:r w:rsidR="00477B42">
        <w:rPr>
          <w:sz w:val="24"/>
          <w:szCs w:val="24"/>
        </w:rPr>
        <w:t>,</w:t>
      </w:r>
      <w:r w:rsidRPr="002D6106">
        <w:rPr>
          <w:sz w:val="24"/>
          <w:szCs w:val="24"/>
        </w:rPr>
        <w:t xml:space="preserve"> a staff member could be harassed by a student</w:t>
      </w:r>
      <w:r w:rsidR="00477B42">
        <w:rPr>
          <w:sz w:val="24"/>
          <w:szCs w:val="24"/>
        </w:rPr>
        <w:t>,</w:t>
      </w:r>
      <w:r w:rsidRPr="002D6106">
        <w:rPr>
          <w:sz w:val="24"/>
          <w:szCs w:val="24"/>
        </w:rPr>
        <w:t xml:space="preserve"> or a manager by a member of staff.  In addition, an individual may feel harassed even if the behaviour is not directed at them (harassment because of association)</w:t>
      </w:r>
      <w:r w:rsidR="00125AA7">
        <w:rPr>
          <w:sz w:val="24"/>
          <w:szCs w:val="24"/>
        </w:rPr>
        <w:t>,</w:t>
      </w:r>
      <w:r w:rsidRPr="002D6106">
        <w:rPr>
          <w:sz w:val="24"/>
          <w:szCs w:val="24"/>
        </w:rPr>
        <w:t xml:space="preserve"> or it is directed at </w:t>
      </w:r>
      <w:proofErr w:type="gramStart"/>
      <w:r w:rsidRPr="002D6106">
        <w:rPr>
          <w:sz w:val="24"/>
          <w:szCs w:val="24"/>
        </w:rPr>
        <w:t>them</w:t>
      </w:r>
      <w:proofErr w:type="gramEnd"/>
      <w:r w:rsidRPr="002D6106">
        <w:rPr>
          <w:sz w:val="24"/>
          <w:szCs w:val="24"/>
        </w:rPr>
        <w:t xml:space="preserve"> but they do not have the protected characteristic but are perceived to have it (harassment because of perception).</w:t>
      </w:r>
    </w:p>
    <w:p w14:paraId="76811D07" w14:textId="77777777" w:rsidR="00614B97" w:rsidRPr="00614B97" w:rsidRDefault="00614B97" w:rsidP="007356AE">
      <w:pPr>
        <w:pStyle w:val="BodyTextIndent3"/>
        <w:spacing w:line="276" w:lineRule="auto"/>
        <w:ind w:left="0" w:firstLine="0"/>
        <w:contextualSpacing/>
        <w:jc w:val="left"/>
        <w:rPr>
          <w:rFonts w:ascii="Calibri" w:hAnsi="Calibri" w:cs="Calibri"/>
          <w:sz w:val="24"/>
          <w:szCs w:val="24"/>
        </w:rPr>
      </w:pPr>
    </w:p>
    <w:p w14:paraId="524379F2" w14:textId="77777777" w:rsidR="00614B97" w:rsidRPr="00614B97" w:rsidRDefault="00614B97" w:rsidP="008556D2">
      <w:pPr>
        <w:pStyle w:val="Heading2"/>
        <w:numPr>
          <w:ilvl w:val="0"/>
          <w:numId w:val="33"/>
        </w:numPr>
        <w:rPr>
          <w:rFonts w:ascii="Arial" w:hAnsi="Arial" w:cs="Arial"/>
          <w:b/>
          <w:sz w:val="24"/>
        </w:rPr>
      </w:pPr>
      <w:r w:rsidRPr="00614B97">
        <w:rPr>
          <w:rFonts w:ascii="Arial" w:hAnsi="Arial" w:cs="Arial"/>
          <w:b/>
          <w:sz w:val="24"/>
        </w:rPr>
        <w:t>What behaviour constitutes Harassment?</w:t>
      </w:r>
    </w:p>
    <w:p w14:paraId="01AA220B" w14:textId="77777777" w:rsidR="00614B97" w:rsidRPr="00614B97" w:rsidRDefault="00614B97" w:rsidP="007356AE">
      <w:pPr>
        <w:pStyle w:val="ListParagraph"/>
        <w:spacing w:line="276" w:lineRule="auto"/>
        <w:ind w:left="1080"/>
        <w:rPr>
          <w:rFonts w:ascii="Calibri" w:hAnsi="Calibri" w:cs="Calibri"/>
        </w:rPr>
      </w:pPr>
    </w:p>
    <w:p w14:paraId="76E8AD66" w14:textId="7B2D66A5" w:rsidR="00614B97" w:rsidRPr="002D6106" w:rsidRDefault="00614B97" w:rsidP="007356AE">
      <w:pPr>
        <w:spacing w:line="276" w:lineRule="auto"/>
        <w:ind w:left="720" w:hanging="720"/>
        <w:contextualSpacing/>
        <w:rPr>
          <w:rFonts w:ascii="Arial" w:hAnsi="Arial" w:cs="Arial"/>
        </w:rPr>
      </w:pPr>
      <w:r w:rsidRPr="002D6106">
        <w:rPr>
          <w:rFonts w:ascii="Arial" w:hAnsi="Arial" w:cs="Arial"/>
        </w:rPr>
        <w:t>4.1</w:t>
      </w:r>
      <w:r w:rsidRPr="002D6106">
        <w:rPr>
          <w:rFonts w:ascii="Arial" w:hAnsi="Arial" w:cs="Arial"/>
        </w:rPr>
        <w:tab/>
        <w:t xml:space="preserve">As the definition of Harassment makes clear, any behaviour that is unwanted and could reasonably be considered as violating a person’s dignity or creating an intimidating, hostile, degrading, humiliating or offensive environment for them is potentially Harassment. Typically, for behaviour to be considered Harassment, it must be persistent and continue or develop over </w:t>
      </w:r>
      <w:proofErr w:type="gramStart"/>
      <w:r w:rsidRPr="002D6106">
        <w:rPr>
          <w:rFonts w:ascii="Arial" w:hAnsi="Arial" w:cs="Arial"/>
        </w:rPr>
        <w:t>a period of time</w:t>
      </w:r>
      <w:proofErr w:type="gramEnd"/>
      <w:r w:rsidRPr="002D6106">
        <w:rPr>
          <w:rFonts w:ascii="Arial" w:hAnsi="Arial" w:cs="Arial"/>
        </w:rPr>
        <w:t xml:space="preserve">. However, a one-off incident that is particularly serious </w:t>
      </w:r>
      <w:proofErr w:type="gramStart"/>
      <w:r w:rsidRPr="002D6106">
        <w:rPr>
          <w:rFonts w:ascii="Arial" w:hAnsi="Arial" w:cs="Arial"/>
        </w:rPr>
        <w:t>can in itself</w:t>
      </w:r>
      <w:r w:rsidR="00797BE3">
        <w:rPr>
          <w:rFonts w:ascii="Arial" w:hAnsi="Arial" w:cs="Arial"/>
        </w:rPr>
        <w:t>,</w:t>
      </w:r>
      <w:r w:rsidRPr="002D6106">
        <w:rPr>
          <w:rFonts w:ascii="Arial" w:hAnsi="Arial" w:cs="Arial"/>
        </w:rPr>
        <w:t xml:space="preserve"> constitute</w:t>
      </w:r>
      <w:proofErr w:type="gramEnd"/>
      <w:r w:rsidRPr="002D6106">
        <w:rPr>
          <w:rFonts w:ascii="Arial" w:hAnsi="Arial" w:cs="Arial"/>
        </w:rPr>
        <w:t xml:space="preserve"> Harassment.</w:t>
      </w:r>
    </w:p>
    <w:p w14:paraId="5751251B" w14:textId="77777777" w:rsidR="00614B97" w:rsidRPr="002D6106" w:rsidRDefault="00614B97" w:rsidP="007356AE">
      <w:pPr>
        <w:spacing w:line="276" w:lineRule="auto"/>
        <w:ind w:left="720" w:hanging="720"/>
        <w:contextualSpacing/>
        <w:rPr>
          <w:rFonts w:ascii="Arial" w:hAnsi="Arial" w:cs="Arial"/>
        </w:rPr>
      </w:pPr>
    </w:p>
    <w:p w14:paraId="5F095659" w14:textId="68B22073" w:rsidR="00614B97" w:rsidRPr="002D6106" w:rsidRDefault="00614B97" w:rsidP="007356AE">
      <w:pPr>
        <w:spacing w:line="276" w:lineRule="auto"/>
        <w:ind w:left="720" w:hanging="720"/>
        <w:contextualSpacing/>
        <w:rPr>
          <w:rFonts w:ascii="Arial" w:hAnsi="Arial" w:cs="Arial"/>
        </w:rPr>
      </w:pPr>
      <w:r w:rsidRPr="002D6106">
        <w:rPr>
          <w:rFonts w:ascii="Arial" w:hAnsi="Arial" w:cs="Arial"/>
        </w:rPr>
        <w:t>4.2</w:t>
      </w:r>
      <w:r w:rsidRPr="002D6106">
        <w:rPr>
          <w:rFonts w:ascii="Arial" w:hAnsi="Arial" w:cs="Arial"/>
        </w:rPr>
        <w:tab/>
        <w:t>Harassment can be communicated verbally, be physical in nature, or be expressed through other means of communication, such as letters, emails, text messages</w:t>
      </w:r>
      <w:r w:rsidR="00077393">
        <w:rPr>
          <w:rFonts w:ascii="Arial" w:hAnsi="Arial" w:cs="Arial"/>
        </w:rPr>
        <w:t xml:space="preserve">, </w:t>
      </w:r>
      <w:r w:rsidR="000A59CC">
        <w:rPr>
          <w:rFonts w:ascii="Arial" w:hAnsi="Arial" w:cs="Arial"/>
        </w:rPr>
        <w:t>online</w:t>
      </w:r>
      <w:r w:rsidR="00861770">
        <w:rPr>
          <w:rFonts w:ascii="Arial" w:hAnsi="Arial" w:cs="Arial"/>
        </w:rPr>
        <w:t>, group chat,</w:t>
      </w:r>
      <w:r w:rsidR="000A59CC">
        <w:rPr>
          <w:rFonts w:ascii="Arial" w:hAnsi="Arial" w:cs="Arial"/>
        </w:rPr>
        <w:t xml:space="preserve"> or </w:t>
      </w:r>
      <w:r w:rsidR="00077393">
        <w:rPr>
          <w:rFonts w:ascii="Arial" w:hAnsi="Arial" w:cs="Arial"/>
        </w:rPr>
        <w:t>via social media</w:t>
      </w:r>
      <w:r w:rsidRPr="002D6106">
        <w:rPr>
          <w:rFonts w:ascii="Arial" w:hAnsi="Arial" w:cs="Arial"/>
        </w:rPr>
        <w:t xml:space="preserve"> and graffiti. It may be expressed directly to the </w:t>
      </w:r>
      <w:r w:rsidR="003B78B5">
        <w:rPr>
          <w:rFonts w:ascii="Arial" w:hAnsi="Arial" w:cs="Arial"/>
        </w:rPr>
        <w:t>Reporter</w:t>
      </w:r>
      <w:r w:rsidRPr="002D6106">
        <w:rPr>
          <w:rFonts w:ascii="Arial" w:hAnsi="Arial" w:cs="Arial"/>
        </w:rPr>
        <w:t xml:space="preserve">, occur in their presence or be communicated about them to a third party. Often Harassment is targeted at a particular individual. However, a prevailing workplace or learning culture, where, for example, the telling of racist jokes or </w:t>
      </w:r>
      <w:r w:rsidR="00D159A3">
        <w:rPr>
          <w:rFonts w:ascii="Arial" w:hAnsi="Arial" w:cs="Arial"/>
        </w:rPr>
        <w:t xml:space="preserve">the making of insulting </w:t>
      </w:r>
      <w:r w:rsidRPr="002D6106">
        <w:rPr>
          <w:rFonts w:ascii="Arial" w:hAnsi="Arial" w:cs="Arial"/>
        </w:rPr>
        <w:t>comments</w:t>
      </w:r>
      <w:r w:rsidR="00D159A3">
        <w:rPr>
          <w:rFonts w:ascii="Arial" w:hAnsi="Arial" w:cs="Arial"/>
        </w:rPr>
        <w:t xml:space="preserve"> related to sexual orientation</w:t>
      </w:r>
      <w:r w:rsidRPr="002D6106">
        <w:rPr>
          <w:rFonts w:ascii="Arial" w:hAnsi="Arial" w:cs="Arial"/>
        </w:rPr>
        <w:t xml:space="preserve"> is tolerated, can also constitute Harassment.</w:t>
      </w:r>
    </w:p>
    <w:p w14:paraId="0442707F" w14:textId="77777777" w:rsidR="00614B97" w:rsidRPr="002D6106" w:rsidRDefault="00614B97" w:rsidP="007356AE">
      <w:pPr>
        <w:spacing w:line="276" w:lineRule="auto"/>
        <w:ind w:left="720" w:hanging="720"/>
        <w:contextualSpacing/>
        <w:rPr>
          <w:rFonts w:ascii="Arial" w:hAnsi="Arial" w:cs="Arial"/>
        </w:rPr>
      </w:pPr>
    </w:p>
    <w:p w14:paraId="03E27BA7" w14:textId="1493D431" w:rsidR="00614B97" w:rsidRPr="002D6106" w:rsidRDefault="00614B97" w:rsidP="007356AE">
      <w:pPr>
        <w:spacing w:line="276" w:lineRule="auto"/>
        <w:ind w:left="720" w:hanging="720"/>
        <w:contextualSpacing/>
        <w:rPr>
          <w:rFonts w:ascii="Arial" w:hAnsi="Arial" w:cs="Arial"/>
        </w:rPr>
      </w:pPr>
      <w:r w:rsidRPr="002D6106">
        <w:rPr>
          <w:rFonts w:ascii="Arial" w:hAnsi="Arial" w:cs="Arial"/>
        </w:rPr>
        <w:t>4.3</w:t>
      </w:r>
      <w:r w:rsidRPr="002D6106">
        <w:rPr>
          <w:rFonts w:ascii="Arial" w:hAnsi="Arial" w:cs="Arial"/>
        </w:rPr>
        <w:tab/>
      </w:r>
      <w:r w:rsidR="004942B3">
        <w:rPr>
          <w:rFonts w:ascii="Arial" w:hAnsi="Arial" w:cs="Arial"/>
        </w:rPr>
        <w:t>For example, b</w:t>
      </w:r>
      <w:r w:rsidRPr="002D6106">
        <w:rPr>
          <w:rFonts w:ascii="Arial" w:hAnsi="Arial" w:cs="Arial"/>
        </w:rPr>
        <w:t>ehaviour amounting to Harassment may include:</w:t>
      </w:r>
    </w:p>
    <w:p w14:paraId="22AE5C09" w14:textId="77777777" w:rsidR="00614B97" w:rsidRPr="002D6106" w:rsidRDefault="00614B97" w:rsidP="007356AE">
      <w:pPr>
        <w:pStyle w:val="ListParagraph"/>
        <w:numPr>
          <w:ilvl w:val="0"/>
          <w:numId w:val="7"/>
        </w:numPr>
        <w:spacing w:line="276" w:lineRule="auto"/>
        <w:rPr>
          <w:rFonts w:ascii="Arial" w:hAnsi="Arial" w:cs="Arial"/>
        </w:rPr>
      </w:pPr>
      <w:bookmarkStart w:id="9" w:name="_Toc136861781"/>
      <w:bookmarkStart w:id="10" w:name="_Toc136862440"/>
      <w:r w:rsidRPr="002D6106">
        <w:rPr>
          <w:rFonts w:ascii="Arial" w:hAnsi="Arial" w:cs="Arial"/>
        </w:rPr>
        <w:t>Insults, name-calling and offensive language</w:t>
      </w:r>
      <w:bookmarkEnd w:id="9"/>
      <w:bookmarkEnd w:id="10"/>
      <w:r w:rsidRPr="002D6106">
        <w:rPr>
          <w:rFonts w:ascii="Arial" w:hAnsi="Arial" w:cs="Arial"/>
        </w:rPr>
        <w:t xml:space="preserve"> and gestures</w:t>
      </w:r>
    </w:p>
    <w:p w14:paraId="160D78C0" w14:textId="6811CFBA" w:rsidR="00614B97" w:rsidRPr="002D6106" w:rsidRDefault="00614B97" w:rsidP="007356AE">
      <w:pPr>
        <w:pStyle w:val="ListParagraph"/>
        <w:numPr>
          <w:ilvl w:val="0"/>
          <w:numId w:val="7"/>
        </w:numPr>
        <w:spacing w:line="276" w:lineRule="auto"/>
        <w:rPr>
          <w:rFonts w:ascii="Arial" w:hAnsi="Arial" w:cs="Arial"/>
        </w:rPr>
      </w:pPr>
      <w:r w:rsidRPr="002D6106">
        <w:rPr>
          <w:rFonts w:ascii="Arial" w:hAnsi="Arial" w:cs="Arial"/>
        </w:rPr>
        <w:t xml:space="preserve">Inappropriate jokes </w:t>
      </w:r>
      <w:r w:rsidR="00F52345">
        <w:rPr>
          <w:rFonts w:ascii="Arial" w:hAnsi="Arial" w:cs="Arial"/>
        </w:rPr>
        <w:t>relating to</w:t>
      </w:r>
      <w:r w:rsidRPr="002D6106">
        <w:rPr>
          <w:rFonts w:ascii="Arial" w:hAnsi="Arial" w:cs="Arial"/>
        </w:rPr>
        <w:t xml:space="preserve"> a </w:t>
      </w:r>
      <w:r w:rsidR="00325943">
        <w:rPr>
          <w:rFonts w:ascii="Arial" w:hAnsi="Arial" w:cs="Arial"/>
        </w:rPr>
        <w:t>protected characteristic</w:t>
      </w:r>
    </w:p>
    <w:p w14:paraId="1DDE0910" w14:textId="77777777" w:rsidR="00614B97" w:rsidRPr="002D6106" w:rsidRDefault="00614B97" w:rsidP="007356AE">
      <w:pPr>
        <w:pStyle w:val="ListParagraph"/>
        <w:numPr>
          <w:ilvl w:val="0"/>
          <w:numId w:val="7"/>
        </w:numPr>
        <w:spacing w:line="276" w:lineRule="auto"/>
        <w:rPr>
          <w:rFonts w:ascii="Arial" w:hAnsi="Arial" w:cs="Arial"/>
        </w:rPr>
      </w:pPr>
      <w:bookmarkStart w:id="11" w:name="_Toc136861783"/>
      <w:bookmarkStart w:id="12" w:name="_Toc136862442"/>
      <w:r w:rsidRPr="002D6106">
        <w:rPr>
          <w:rFonts w:ascii="Arial" w:hAnsi="Arial" w:cs="Arial"/>
        </w:rPr>
        <w:t>Ridiculing and undermining behaviour</w:t>
      </w:r>
      <w:bookmarkEnd w:id="11"/>
      <w:bookmarkEnd w:id="12"/>
    </w:p>
    <w:p w14:paraId="6A0E5DD6" w14:textId="77777777" w:rsidR="00614B97" w:rsidRPr="002D6106" w:rsidRDefault="00614B97" w:rsidP="007356AE">
      <w:pPr>
        <w:pStyle w:val="ListParagraph"/>
        <w:numPr>
          <w:ilvl w:val="0"/>
          <w:numId w:val="7"/>
        </w:numPr>
        <w:spacing w:line="276" w:lineRule="auto"/>
        <w:rPr>
          <w:rFonts w:ascii="Arial" w:hAnsi="Arial" w:cs="Arial"/>
        </w:rPr>
      </w:pPr>
      <w:bookmarkStart w:id="13" w:name="_Toc136861785"/>
      <w:bookmarkStart w:id="14" w:name="_Toc136862444"/>
      <w:r w:rsidRPr="002D6106">
        <w:rPr>
          <w:rFonts w:ascii="Arial" w:hAnsi="Arial" w:cs="Arial"/>
        </w:rPr>
        <w:t>Inappropriate or unnecessary physical contact</w:t>
      </w:r>
      <w:bookmarkEnd w:id="13"/>
      <w:bookmarkEnd w:id="14"/>
    </w:p>
    <w:p w14:paraId="4432CF55" w14:textId="77777777" w:rsidR="00614B97" w:rsidRPr="002D6106" w:rsidRDefault="00614B97" w:rsidP="007356AE">
      <w:pPr>
        <w:pStyle w:val="ListParagraph"/>
        <w:numPr>
          <w:ilvl w:val="0"/>
          <w:numId w:val="7"/>
        </w:numPr>
        <w:spacing w:line="276" w:lineRule="auto"/>
        <w:rPr>
          <w:rFonts w:ascii="Arial" w:hAnsi="Arial" w:cs="Arial"/>
        </w:rPr>
      </w:pPr>
      <w:bookmarkStart w:id="15" w:name="_Toc136861786"/>
      <w:bookmarkStart w:id="16" w:name="_Toc136862445"/>
      <w:r w:rsidRPr="002D6106">
        <w:rPr>
          <w:rFonts w:ascii="Arial" w:hAnsi="Arial" w:cs="Arial"/>
        </w:rPr>
        <w:t>Physical assault or threats of physical assault</w:t>
      </w:r>
      <w:bookmarkEnd w:id="15"/>
      <w:bookmarkEnd w:id="16"/>
    </w:p>
    <w:p w14:paraId="6C48BBA1" w14:textId="77777777" w:rsidR="00614B97" w:rsidRPr="002D6106" w:rsidRDefault="00614B97" w:rsidP="007356AE">
      <w:pPr>
        <w:pStyle w:val="ListParagraph"/>
        <w:numPr>
          <w:ilvl w:val="0"/>
          <w:numId w:val="7"/>
        </w:numPr>
        <w:spacing w:line="276" w:lineRule="auto"/>
        <w:rPr>
          <w:rFonts w:ascii="Arial" w:hAnsi="Arial" w:cs="Arial"/>
        </w:rPr>
      </w:pPr>
      <w:bookmarkStart w:id="17" w:name="_Toc136861787"/>
      <w:bookmarkStart w:id="18" w:name="_Toc136862446"/>
      <w:r w:rsidRPr="002D6106">
        <w:rPr>
          <w:rFonts w:ascii="Arial" w:hAnsi="Arial" w:cs="Arial"/>
        </w:rPr>
        <w:t>Intimidating, coercive or threatening actions and behaviour</w:t>
      </w:r>
      <w:bookmarkEnd w:id="17"/>
      <w:bookmarkEnd w:id="18"/>
    </w:p>
    <w:p w14:paraId="3D5301D4" w14:textId="55D9C22E" w:rsidR="00614B97" w:rsidRPr="002D6106" w:rsidRDefault="00861770" w:rsidP="007356AE">
      <w:pPr>
        <w:pStyle w:val="ListParagraph"/>
        <w:numPr>
          <w:ilvl w:val="0"/>
          <w:numId w:val="7"/>
        </w:numPr>
        <w:spacing w:line="276" w:lineRule="auto"/>
        <w:rPr>
          <w:rFonts w:ascii="Arial" w:hAnsi="Arial" w:cs="Arial"/>
        </w:rPr>
      </w:pPr>
      <w:r w:rsidRPr="002D6106">
        <w:rPr>
          <w:rFonts w:ascii="Arial" w:hAnsi="Arial" w:cs="Arial"/>
        </w:rPr>
        <w:t>Unw</w:t>
      </w:r>
      <w:r>
        <w:rPr>
          <w:rFonts w:ascii="Arial" w:hAnsi="Arial" w:cs="Arial"/>
        </w:rPr>
        <w:t>anted</w:t>
      </w:r>
      <w:r w:rsidRPr="002D6106">
        <w:rPr>
          <w:rFonts w:ascii="Arial" w:hAnsi="Arial" w:cs="Arial"/>
        </w:rPr>
        <w:t xml:space="preserve"> </w:t>
      </w:r>
      <w:r w:rsidR="00614B97" w:rsidRPr="002D6106">
        <w:rPr>
          <w:rFonts w:ascii="Arial" w:hAnsi="Arial" w:cs="Arial"/>
        </w:rPr>
        <w:t>sexual advances</w:t>
      </w:r>
    </w:p>
    <w:p w14:paraId="347A030C" w14:textId="77777777" w:rsidR="00614B97" w:rsidRPr="002D6106" w:rsidRDefault="00614B97" w:rsidP="007356AE">
      <w:pPr>
        <w:pStyle w:val="ListParagraph"/>
        <w:numPr>
          <w:ilvl w:val="0"/>
          <w:numId w:val="7"/>
        </w:numPr>
        <w:spacing w:line="276" w:lineRule="auto"/>
        <w:rPr>
          <w:rFonts w:ascii="Arial" w:hAnsi="Arial" w:cs="Arial"/>
        </w:rPr>
      </w:pPr>
      <w:bookmarkStart w:id="19" w:name="_Toc136861788"/>
      <w:bookmarkStart w:id="20" w:name="_Toc136862447"/>
      <w:r w:rsidRPr="002D6106">
        <w:rPr>
          <w:rFonts w:ascii="Arial" w:hAnsi="Arial" w:cs="Arial"/>
        </w:rPr>
        <w:t xml:space="preserve">Isolation, non-cooperation or deliberate exclusion </w:t>
      </w:r>
      <w:bookmarkStart w:id="21" w:name="_Toc136861782"/>
      <w:bookmarkStart w:id="22" w:name="_Toc136862441"/>
      <w:bookmarkEnd w:id="19"/>
      <w:bookmarkEnd w:id="20"/>
    </w:p>
    <w:p w14:paraId="47D3C5D1" w14:textId="77777777" w:rsidR="00614B97" w:rsidRPr="002D6106" w:rsidRDefault="00614B97" w:rsidP="007356AE">
      <w:pPr>
        <w:pStyle w:val="ListParagraph"/>
        <w:numPr>
          <w:ilvl w:val="0"/>
          <w:numId w:val="7"/>
        </w:numPr>
        <w:spacing w:line="276" w:lineRule="auto"/>
        <w:rPr>
          <w:rFonts w:ascii="Arial" w:hAnsi="Arial" w:cs="Arial"/>
        </w:rPr>
      </w:pPr>
      <w:r w:rsidRPr="002D6106">
        <w:rPr>
          <w:rFonts w:ascii="Arial" w:hAnsi="Arial" w:cs="Arial"/>
        </w:rPr>
        <w:lastRenderedPageBreak/>
        <w:t>Inappropriate comments about a person’s appearance, intrusive questions or comments about a person’s private life and malicious gossip</w:t>
      </w:r>
      <w:bookmarkEnd w:id="21"/>
      <w:bookmarkEnd w:id="22"/>
    </w:p>
    <w:p w14:paraId="3F715258" w14:textId="77777777" w:rsidR="00614B97" w:rsidRPr="002D6106" w:rsidRDefault="00614B97" w:rsidP="007356AE">
      <w:pPr>
        <w:pStyle w:val="ListParagraph"/>
        <w:numPr>
          <w:ilvl w:val="0"/>
          <w:numId w:val="7"/>
        </w:numPr>
        <w:spacing w:line="276" w:lineRule="auto"/>
        <w:rPr>
          <w:rFonts w:ascii="Arial" w:hAnsi="Arial" w:cs="Arial"/>
        </w:rPr>
      </w:pPr>
      <w:bookmarkStart w:id="23" w:name="_Toc136861784"/>
      <w:bookmarkStart w:id="24" w:name="_Toc136862443"/>
      <w:r w:rsidRPr="002D6106">
        <w:rPr>
          <w:rFonts w:ascii="Arial" w:hAnsi="Arial" w:cs="Arial"/>
        </w:rPr>
        <w:t xml:space="preserve">Offensive images and </w:t>
      </w:r>
      <w:bookmarkEnd w:id="23"/>
      <w:bookmarkEnd w:id="24"/>
      <w:r w:rsidRPr="002D6106">
        <w:rPr>
          <w:rFonts w:ascii="Arial" w:hAnsi="Arial" w:cs="Arial"/>
        </w:rPr>
        <w:t>literature</w:t>
      </w:r>
    </w:p>
    <w:p w14:paraId="7970CCE9" w14:textId="77777777" w:rsidR="00614B97" w:rsidRPr="002D6106" w:rsidRDefault="00614B97" w:rsidP="007356AE">
      <w:pPr>
        <w:pStyle w:val="ListParagraph"/>
        <w:numPr>
          <w:ilvl w:val="0"/>
          <w:numId w:val="7"/>
        </w:numPr>
        <w:spacing w:line="276" w:lineRule="auto"/>
        <w:rPr>
          <w:rFonts w:ascii="Arial" w:hAnsi="Arial" w:cs="Arial"/>
        </w:rPr>
      </w:pPr>
      <w:bookmarkStart w:id="25" w:name="_Toc136861789"/>
      <w:bookmarkStart w:id="26" w:name="_Toc136862448"/>
      <w:r w:rsidRPr="002D6106">
        <w:rPr>
          <w:rFonts w:ascii="Arial" w:hAnsi="Arial" w:cs="Arial"/>
        </w:rPr>
        <w:t>Pestering, spying or stalking</w:t>
      </w:r>
      <w:bookmarkEnd w:id="25"/>
      <w:bookmarkEnd w:id="26"/>
    </w:p>
    <w:p w14:paraId="777209C4" w14:textId="77777777" w:rsidR="00614B97" w:rsidRPr="002D6106" w:rsidRDefault="00614B97" w:rsidP="007356AE">
      <w:pPr>
        <w:pStyle w:val="BodyTextIndent3"/>
        <w:spacing w:line="276" w:lineRule="auto"/>
        <w:ind w:left="720" w:hanging="720"/>
        <w:contextualSpacing/>
        <w:jc w:val="left"/>
        <w:rPr>
          <w:sz w:val="24"/>
          <w:szCs w:val="24"/>
        </w:rPr>
      </w:pPr>
    </w:p>
    <w:p w14:paraId="731103CD" w14:textId="4D4C8C29" w:rsidR="00614B97" w:rsidRDefault="00614B97" w:rsidP="007622A2">
      <w:pPr>
        <w:spacing w:line="276" w:lineRule="auto"/>
        <w:ind w:left="720" w:hanging="720"/>
        <w:contextualSpacing/>
        <w:rPr>
          <w:rFonts w:ascii="Arial" w:hAnsi="Arial" w:cs="Arial"/>
        </w:rPr>
      </w:pPr>
      <w:r w:rsidRPr="002D6106">
        <w:rPr>
          <w:rFonts w:ascii="Arial" w:hAnsi="Arial" w:cs="Arial"/>
        </w:rPr>
        <w:t>4.4</w:t>
      </w:r>
      <w:r w:rsidRPr="002D6106">
        <w:rPr>
          <w:rFonts w:ascii="Arial" w:hAnsi="Arial" w:cs="Arial"/>
        </w:rPr>
        <w:tab/>
        <w:t>These examples are not intended to be exhaustive. They are, however, indicative of behaviour that would be considered unacceptable conduct by the University</w:t>
      </w:r>
      <w:r w:rsidR="00DE6F0A">
        <w:rPr>
          <w:rFonts w:ascii="Arial" w:hAnsi="Arial" w:cs="Arial"/>
        </w:rPr>
        <w:t xml:space="preserve"> where they constitute Harassment</w:t>
      </w:r>
      <w:r w:rsidRPr="002D6106">
        <w:rPr>
          <w:rFonts w:ascii="Arial" w:hAnsi="Arial" w:cs="Arial"/>
        </w:rPr>
        <w:t>. Appendix 1 provides further examples.</w:t>
      </w:r>
    </w:p>
    <w:p w14:paraId="628D31B9" w14:textId="77777777" w:rsidR="007622A2" w:rsidRPr="007622A2" w:rsidRDefault="007622A2" w:rsidP="007622A2">
      <w:pPr>
        <w:spacing w:line="276" w:lineRule="auto"/>
        <w:ind w:left="720" w:hanging="720"/>
        <w:contextualSpacing/>
        <w:rPr>
          <w:rFonts w:ascii="Arial" w:hAnsi="Arial" w:cs="Arial"/>
        </w:rPr>
      </w:pPr>
    </w:p>
    <w:p w14:paraId="6ECBD179" w14:textId="32D18DC2" w:rsidR="00614B97" w:rsidRPr="00614B97" w:rsidRDefault="00614B97" w:rsidP="008556D2">
      <w:pPr>
        <w:pStyle w:val="Heading2"/>
        <w:numPr>
          <w:ilvl w:val="0"/>
          <w:numId w:val="33"/>
        </w:numPr>
        <w:rPr>
          <w:rFonts w:ascii="Arial" w:hAnsi="Arial" w:cs="Arial"/>
          <w:b/>
          <w:sz w:val="24"/>
        </w:rPr>
      </w:pPr>
      <w:r w:rsidRPr="00614B97">
        <w:rPr>
          <w:rFonts w:ascii="Arial" w:hAnsi="Arial" w:cs="Arial"/>
          <w:b/>
          <w:sz w:val="24"/>
        </w:rPr>
        <w:t xml:space="preserve">Reasonableness </w:t>
      </w:r>
      <w:r w:rsidR="003B2956">
        <w:rPr>
          <w:rFonts w:ascii="Arial" w:hAnsi="Arial" w:cs="Arial"/>
          <w:b/>
          <w:sz w:val="24"/>
        </w:rPr>
        <w:t>and Freedom of Speech principles</w:t>
      </w:r>
    </w:p>
    <w:p w14:paraId="1C2FEE7E" w14:textId="77777777" w:rsidR="00614B97" w:rsidRPr="00614B97" w:rsidRDefault="00614B97" w:rsidP="007356AE">
      <w:pPr>
        <w:pStyle w:val="ListParagraph"/>
        <w:spacing w:line="276" w:lineRule="auto"/>
        <w:ind w:left="1080"/>
        <w:rPr>
          <w:rFonts w:ascii="Calibri" w:hAnsi="Calibri" w:cs="Calibri"/>
        </w:rPr>
      </w:pPr>
    </w:p>
    <w:p w14:paraId="75DD2206" w14:textId="77777777" w:rsidR="00614B97" w:rsidRPr="002D6106" w:rsidRDefault="00614B97" w:rsidP="007356AE">
      <w:pPr>
        <w:spacing w:line="276" w:lineRule="auto"/>
        <w:ind w:left="720" w:hanging="720"/>
        <w:contextualSpacing/>
        <w:rPr>
          <w:rFonts w:ascii="Arial" w:hAnsi="Arial" w:cs="Arial"/>
        </w:rPr>
      </w:pPr>
      <w:r w:rsidRPr="002D6106">
        <w:rPr>
          <w:rFonts w:ascii="Arial" w:hAnsi="Arial" w:cs="Arial"/>
        </w:rPr>
        <w:t>5.1</w:t>
      </w:r>
      <w:r w:rsidRPr="002D6106">
        <w:rPr>
          <w:rFonts w:ascii="Arial" w:hAnsi="Arial" w:cs="Arial"/>
        </w:rPr>
        <w:tab/>
        <w:t xml:space="preserve">On occasion, individual perceptions of behaviour may differ - perhaps due to differences in attitude, experience or culture - and what one person would consider acceptable behaviour may be unacceptable to another. The defining factor in determining if behaviour amounts to Harassment is that the behaviour is unacceptable to the recipient and could ‘reasonably be considered’ to amount to Harassment. The intention of the person engaging in the behaviour – </w:t>
      </w:r>
      <w:proofErr w:type="gramStart"/>
      <w:r w:rsidRPr="002D6106">
        <w:rPr>
          <w:rFonts w:ascii="Arial" w:hAnsi="Arial" w:cs="Arial"/>
        </w:rPr>
        <w:t>whether or not</w:t>
      </w:r>
      <w:proofErr w:type="gramEnd"/>
      <w:r w:rsidRPr="002D6106">
        <w:rPr>
          <w:rFonts w:ascii="Arial" w:hAnsi="Arial" w:cs="Arial"/>
        </w:rPr>
        <w:t xml:space="preserve"> they meant to harass – is not a primary factor in determining if Harassment has taken place. </w:t>
      </w:r>
    </w:p>
    <w:p w14:paraId="3F6F409B" w14:textId="77777777" w:rsidR="00614B97" w:rsidRPr="002D6106" w:rsidRDefault="00614B97" w:rsidP="007356AE">
      <w:pPr>
        <w:spacing w:line="276" w:lineRule="auto"/>
        <w:ind w:left="720" w:hanging="720"/>
        <w:contextualSpacing/>
        <w:rPr>
          <w:rFonts w:ascii="Arial" w:hAnsi="Arial" w:cs="Arial"/>
        </w:rPr>
      </w:pPr>
    </w:p>
    <w:p w14:paraId="2A0E6109" w14:textId="0CA9E00F" w:rsidR="00614B97" w:rsidRPr="002D6106" w:rsidRDefault="00614B97" w:rsidP="007356AE">
      <w:pPr>
        <w:spacing w:line="276" w:lineRule="auto"/>
        <w:ind w:left="720" w:hanging="720"/>
        <w:contextualSpacing/>
        <w:rPr>
          <w:rFonts w:ascii="Arial" w:hAnsi="Arial" w:cs="Arial"/>
        </w:rPr>
      </w:pPr>
      <w:r w:rsidRPr="002D6106">
        <w:rPr>
          <w:rFonts w:ascii="Arial" w:hAnsi="Arial" w:cs="Arial"/>
        </w:rPr>
        <w:t>5.2</w:t>
      </w:r>
      <w:r w:rsidRPr="002D6106">
        <w:rPr>
          <w:rFonts w:ascii="Arial" w:hAnsi="Arial" w:cs="Arial"/>
        </w:rPr>
        <w:tab/>
        <w:t xml:space="preserve">When considering allegations of Harassment, the University will therefore apply a test of ‘reasonableness’ to determine if Harassment has taken place. That is, with due regard to the circumstances, including </w:t>
      </w:r>
      <w:proofErr w:type="gramStart"/>
      <w:r w:rsidRPr="002D6106">
        <w:rPr>
          <w:rFonts w:ascii="Arial" w:hAnsi="Arial" w:cs="Arial"/>
        </w:rPr>
        <w:t>in particular the</w:t>
      </w:r>
      <w:proofErr w:type="gramEnd"/>
      <w:r w:rsidRPr="002D6106">
        <w:rPr>
          <w:rFonts w:ascii="Arial" w:hAnsi="Arial" w:cs="Arial"/>
        </w:rPr>
        <w:t xml:space="preserve"> perception of the </w:t>
      </w:r>
      <w:r w:rsidR="003B78B5">
        <w:rPr>
          <w:rFonts w:ascii="Arial" w:hAnsi="Arial" w:cs="Arial"/>
        </w:rPr>
        <w:t>Reporter</w:t>
      </w:r>
      <w:r w:rsidRPr="002D6106">
        <w:rPr>
          <w:rFonts w:ascii="Arial" w:hAnsi="Arial" w:cs="Arial"/>
        </w:rPr>
        <w:t xml:space="preserve">, could the behaviour in question ‘reasonably be considered’ to cause Harassment, e.g. could it reasonably be considered to: </w:t>
      </w:r>
    </w:p>
    <w:p w14:paraId="04AD713D" w14:textId="77777777" w:rsidR="00614B97" w:rsidRPr="002D6106" w:rsidRDefault="00614B97" w:rsidP="007356AE">
      <w:pPr>
        <w:spacing w:line="276" w:lineRule="auto"/>
        <w:ind w:left="720" w:hanging="720"/>
        <w:contextualSpacing/>
        <w:rPr>
          <w:rFonts w:ascii="Arial" w:hAnsi="Arial" w:cs="Arial"/>
        </w:rPr>
      </w:pPr>
    </w:p>
    <w:p w14:paraId="0CDDD1E8" w14:textId="6C0546C9" w:rsidR="00614B97" w:rsidRPr="002D6106" w:rsidRDefault="00614B97" w:rsidP="007356AE">
      <w:pPr>
        <w:pStyle w:val="ListParagraph"/>
        <w:numPr>
          <w:ilvl w:val="0"/>
          <w:numId w:val="8"/>
        </w:numPr>
        <w:spacing w:line="276" w:lineRule="auto"/>
        <w:rPr>
          <w:rFonts w:ascii="Arial" w:hAnsi="Arial" w:cs="Arial"/>
        </w:rPr>
      </w:pPr>
      <w:bookmarkStart w:id="27" w:name="_Toc136861846"/>
      <w:bookmarkStart w:id="28" w:name="_Toc136862505"/>
      <w:r w:rsidRPr="002D6106">
        <w:rPr>
          <w:rFonts w:ascii="Arial" w:hAnsi="Arial" w:cs="Arial"/>
        </w:rPr>
        <w:t xml:space="preserve">violate the </w:t>
      </w:r>
      <w:r w:rsidR="003B78B5">
        <w:rPr>
          <w:rFonts w:ascii="Arial" w:hAnsi="Arial" w:cs="Arial"/>
        </w:rPr>
        <w:t>Reporter</w:t>
      </w:r>
      <w:r w:rsidRPr="002D6106">
        <w:rPr>
          <w:rFonts w:ascii="Arial" w:hAnsi="Arial" w:cs="Arial"/>
        </w:rPr>
        <w:t>’s dignity, or</w:t>
      </w:r>
      <w:bookmarkEnd w:id="27"/>
      <w:bookmarkEnd w:id="28"/>
    </w:p>
    <w:p w14:paraId="34CA7338" w14:textId="77777777" w:rsidR="00614B97" w:rsidRPr="002D6106" w:rsidRDefault="00614B97" w:rsidP="007356AE">
      <w:pPr>
        <w:pStyle w:val="ListParagraph"/>
        <w:numPr>
          <w:ilvl w:val="0"/>
          <w:numId w:val="8"/>
        </w:numPr>
        <w:spacing w:line="276" w:lineRule="auto"/>
        <w:rPr>
          <w:rFonts w:ascii="Arial" w:hAnsi="Arial" w:cs="Arial"/>
        </w:rPr>
      </w:pPr>
      <w:bookmarkStart w:id="29" w:name="_Toc136861847"/>
      <w:bookmarkStart w:id="30" w:name="_Toc136862506"/>
      <w:r w:rsidRPr="002D6106">
        <w:rPr>
          <w:rFonts w:ascii="Arial" w:hAnsi="Arial" w:cs="Arial"/>
        </w:rPr>
        <w:t>create an intimidating, hostile, degrading, humiliating or offensive environment for them</w:t>
      </w:r>
      <w:bookmarkEnd w:id="29"/>
      <w:bookmarkEnd w:id="30"/>
      <w:r w:rsidRPr="002D6106">
        <w:rPr>
          <w:rFonts w:ascii="Arial" w:hAnsi="Arial" w:cs="Arial"/>
        </w:rPr>
        <w:t>.</w:t>
      </w:r>
    </w:p>
    <w:p w14:paraId="55B2FF30" w14:textId="77777777" w:rsidR="00614B97" w:rsidRPr="002D6106" w:rsidRDefault="00614B97" w:rsidP="007356AE">
      <w:pPr>
        <w:pStyle w:val="BodyTextIndent3"/>
        <w:spacing w:line="276" w:lineRule="auto"/>
        <w:ind w:left="720" w:hanging="720"/>
        <w:contextualSpacing/>
        <w:jc w:val="left"/>
        <w:rPr>
          <w:sz w:val="24"/>
          <w:szCs w:val="24"/>
        </w:rPr>
      </w:pPr>
    </w:p>
    <w:p w14:paraId="57A42B9A" w14:textId="7A1D4161" w:rsidR="00872759" w:rsidRDefault="00614B97" w:rsidP="007356AE">
      <w:pPr>
        <w:spacing w:line="276" w:lineRule="auto"/>
        <w:ind w:left="720" w:hanging="720"/>
        <w:contextualSpacing/>
        <w:rPr>
          <w:rFonts w:ascii="Arial" w:hAnsi="Arial" w:cs="Arial"/>
        </w:rPr>
      </w:pPr>
      <w:r w:rsidRPr="002D6106">
        <w:rPr>
          <w:rFonts w:ascii="Arial" w:hAnsi="Arial" w:cs="Arial"/>
        </w:rPr>
        <w:t>5.3</w:t>
      </w:r>
      <w:r w:rsidRPr="002D6106">
        <w:rPr>
          <w:rFonts w:ascii="Arial" w:hAnsi="Arial" w:cs="Arial"/>
        </w:rPr>
        <w:tab/>
      </w:r>
      <w:r w:rsidR="007B4E90">
        <w:rPr>
          <w:rFonts w:ascii="Arial" w:hAnsi="Arial" w:cs="Arial"/>
        </w:rPr>
        <w:t>T</w:t>
      </w:r>
      <w:r w:rsidRPr="002D6106">
        <w:rPr>
          <w:rFonts w:ascii="Arial" w:hAnsi="Arial" w:cs="Arial"/>
        </w:rPr>
        <w:t xml:space="preserve">he University </w:t>
      </w:r>
      <w:r w:rsidR="000C7648">
        <w:rPr>
          <w:rFonts w:ascii="Arial" w:hAnsi="Arial" w:cs="Arial"/>
        </w:rPr>
        <w:t xml:space="preserve">has </w:t>
      </w:r>
      <w:proofErr w:type="gramStart"/>
      <w:r w:rsidR="000C7648">
        <w:rPr>
          <w:rFonts w:ascii="Arial" w:hAnsi="Arial" w:cs="Arial"/>
        </w:rPr>
        <w:t>particular regard</w:t>
      </w:r>
      <w:proofErr w:type="gramEnd"/>
      <w:r w:rsidR="000C7648">
        <w:rPr>
          <w:rFonts w:ascii="Arial" w:hAnsi="Arial" w:cs="Arial"/>
        </w:rPr>
        <w:t xml:space="preserve"> for the importance of freedom of speech and academic freedom</w:t>
      </w:r>
      <w:r w:rsidR="00AA30CD">
        <w:rPr>
          <w:rFonts w:ascii="Arial" w:hAnsi="Arial" w:cs="Arial"/>
        </w:rPr>
        <w:t xml:space="preserve">. It </w:t>
      </w:r>
      <w:r w:rsidRPr="002D6106">
        <w:rPr>
          <w:rFonts w:ascii="Arial" w:hAnsi="Arial" w:cs="Arial"/>
        </w:rPr>
        <w:t xml:space="preserve">recognises vigorous academic debate, which is characterised as encouraging a variety of viewpoints </w:t>
      </w:r>
      <w:r w:rsidR="00AA30CD">
        <w:rPr>
          <w:rFonts w:ascii="Arial" w:hAnsi="Arial" w:cs="Arial"/>
        </w:rPr>
        <w:t xml:space="preserve">(including sensitive or contentious viewpoints) </w:t>
      </w:r>
      <w:r w:rsidRPr="002D6106">
        <w:rPr>
          <w:rFonts w:ascii="Arial" w:hAnsi="Arial" w:cs="Arial"/>
        </w:rPr>
        <w:t>and having the effect of stimulating and encouraging thought and discussion</w:t>
      </w:r>
      <w:r w:rsidR="0099469E">
        <w:rPr>
          <w:rFonts w:ascii="Arial" w:hAnsi="Arial" w:cs="Arial"/>
        </w:rPr>
        <w:t xml:space="preserve"> as distinct from Harassment</w:t>
      </w:r>
      <w:r w:rsidRPr="002D6106">
        <w:rPr>
          <w:rFonts w:ascii="Arial" w:hAnsi="Arial" w:cs="Arial"/>
        </w:rPr>
        <w:t>.</w:t>
      </w:r>
      <w:r w:rsidR="0099469E">
        <w:rPr>
          <w:rFonts w:ascii="Arial" w:hAnsi="Arial" w:cs="Arial"/>
        </w:rPr>
        <w:t xml:space="preserve"> </w:t>
      </w:r>
      <w:r w:rsidR="00A629F1" w:rsidRPr="00A629F1">
        <w:rPr>
          <w:rFonts w:ascii="Arial" w:hAnsi="Arial" w:cs="Arial"/>
        </w:rPr>
        <w:t xml:space="preserve">The University has a Code of Practice on Freedom of Speech through which it upholds its legal duties in this regard. </w:t>
      </w:r>
    </w:p>
    <w:p w14:paraId="6F5ED8F3" w14:textId="77777777" w:rsidR="00872759" w:rsidRDefault="00872759" w:rsidP="007356AE">
      <w:pPr>
        <w:spacing w:line="276" w:lineRule="auto"/>
        <w:ind w:left="720" w:hanging="720"/>
        <w:contextualSpacing/>
        <w:rPr>
          <w:rFonts w:ascii="Arial" w:hAnsi="Arial" w:cs="Arial"/>
        </w:rPr>
      </w:pPr>
    </w:p>
    <w:p w14:paraId="44A4BF0B" w14:textId="2640E42E" w:rsidR="003B2956" w:rsidRDefault="00872759" w:rsidP="007356AE">
      <w:pPr>
        <w:spacing w:line="276" w:lineRule="auto"/>
        <w:ind w:left="720" w:hanging="720"/>
        <w:contextualSpacing/>
        <w:rPr>
          <w:rFonts w:ascii="Arial" w:hAnsi="Arial" w:cs="Arial"/>
        </w:rPr>
      </w:pPr>
      <w:r>
        <w:rPr>
          <w:rFonts w:ascii="Arial" w:hAnsi="Arial" w:cs="Arial"/>
        </w:rPr>
        <w:t xml:space="preserve">5.4 </w:t>
      </w:r>
      <w:r>
        <w:rPr>
          <w:rFonts w:ascii="Arial" w:hAnsi="Arial" w:cs="Arial"/>
        </w:rPr>
        <w:tab/>
        <w:t xml:space="preserve">In the context of the </w:t>
      </w:r>
      <w:r w:rsidR="00E24A9F">
        <w:rPr>
          <w:rFonts w:ascii="Arial" w:hAnsi="Arial" w:cs="Arial"/>
        </w:rPr>
        <w:t xml:space="preserve">present </w:t>
      </w:r>
      <w:r>
        <w:rPr>
          <w:rFonts w:ascii="Arial" w:hAnsi="Arial" w:cs="Arial"/>
        </w:rPr>
        <w:t>policy, t</w:t>
      </w:r>
      <w:r w:rsidR="000A60F9">
        <w:rPr>
          <w:rFonts w:ascii="Arial" w:hAnsi="Arial" w:cs="Arial"/>
        </w:rPr>
        <w:t>he University</w:t>
      </w:r>
      <w:r w:rsidR="00AD338E">
        <w:rPr>
          <w:rFonts w:ascii="Arial" w:hAnsi="Arial" w:cs="Arial"/>
        </w:rPr>
        <w:t xml:space="preserve"> </w:t>
      </w:r>
      <w:r>
        <w:rPr>
          <w:rFonts w:ascii="Arial" w:hAnsi="Arial" w:cs="Arial"/>
        </w:rPr>
        <w:t xml:space="preserve">will </w:t>
      </w:r>
      <w:r w:rsidR="00AD338E">
        <w:rPr>
          <w:rFonts w:ascii="Arial" w:hAnsi="Arial" w:cs="Arial"/>
        </w:rPr>
        <w:t>appl</w:t>
      </w:r>
      <w:r>
        <w:rPr>
          <w:rFonts w:ascii="Arial" w:hAnsi="Arial" w:cs="Arial"/>
        </w:rPr>
        <w:t>y</w:t>
      </w:r>
      <w:r w:rsidR="00AD338E">
        <w:rPr>
          <w:rFonts w:ascii="Arial" w:hAnsi="Arial" w:cs="Arial"/>
        </w:rPr>
        <w:t xml:space="preserve"> a ‘rebuttable presumption’ </w:t>
      </w:r>
      <w:r w:rsidR="003B2956">
        <w:rPr>
          <w:rFonts w:ascii="Arial" w:hAnsi="Arial" w:cs="Arial"/>
        </w:rPr>
        <w:t>that t</w:t>
      </w:r>
      <w:r w:rsidR="0099469E">
        <w:rPr>
          <w:rFonts w:ascii="Arial" w:hAnsi="Arial" w:cs="Arial"/>
        </w:rPr>
        <w:t xml:space="preserve">he content of higher education course materials, including but not limited to books, videos, sound recordings, and pictures and </w:t>
      </w:r>
      <w:r w:rsidR="0099469E">
        <w:rPr>
          <w:rFonts w:ascii="Arial" w:hAnsi="Arial" w:cs="Arial"/>
        </w:rPr>
        <w:lastRenderedPageBreak/>
        <w:t>statements made and views expressed by a person as part of teaching, research or discussions about any subject matter which is connected with course content is unlikely to amount to Harassment</w:t>
      </w:r>
      <w:r w:rsidR="003B2956">
        <w:rPr>
          <w:rFonts w:ascii="Arial" w:hAnsi="Arial" w:cs="Arial"/>
        </w:rPr>
        <w:t>,</w:t>
      </w:r>
      <w:r w:rsidR="001021DB">
        <w:rPr>
          <w:rFonts w:ascii="Arial" w:hAnsi="Arial" w:cs="Arial"/>
        </w:rPr>
        <w:t xml:space="preserve"> </w:t>
      </w:r>
      <w:r w:rsidR="001021DB" w:rsidRPr="001021DB">
        <w:rPr>
          <w:rFonts w:ascii="Arial" w:hAnsi="Arial" w:cs="Arial"/>
        </w:rPr>
        <w:t>unless otherwise demonstrated that these matters do in fact amount to harassment</w:t>
      </w:r>
      <w:r w:rsidR="0099469E">
        <w:rPr>
          <w:rFonts w:ascii="Arial" w:hAnsi="Arial" w:cs="Arial"/>
        </w:rPr>
        <w:t>.</w:t>
      </w:r>
      <w:r w:rsidR="00614B97" w:rsidRPr="002D6106">
        <w:rPr>
          <w:rFonts w:ascii="Arial" w:hAnsi="Arial" w:cs="Arial"/>
        </w:rPr>
        <w:t xml:space="preserve"> </w:t>
      </w:r>
    </w:p>
    <w:p w14:paraId="263318D3" w14:textId="77777777" w:rsidR="003B2956" w:rsidRDefault="003B2956" w:rsidP="007356AE">
      <w:pPr>
        <w:spacing w:line="276" w:lineRule="auto"/>
        <w:ind w:left="720" w:hanging="720"/>
        <w:contextualSpacing/>
        <w:rPr>
          <w:rFonts w:ascii="Arial" w:hAnsi="Arial" w:cs="Arial"/>
        </w:rPr>
      </w:pPr>
    </w:p>
    <w:p w14:paraId="4EF4B817" w14:textId="2C579659" w:rsidR="00614B97" w:rsidRPr="002D6106" w:rsidRDefault="003B2956" w:rsidP="007356AE">
      <w:pPr>
        <w:spacing w:line="276" w:lineRule="auto"/>
        <w:ind w:left="720" w:hanging="720"/>
        <w:contextualSpacing/>
        <w:rPr>
          <w:rFonts w:ascii="Arial" w:hAnsi="Arial" w:cs="Arial"/>
        </w:rPr>
      </w:pPr>
      <w:r>
        <w:rPr>
          <w:rFonts w:ascii="Arial" w:hAnsi="Arial" w:cs="Arial"/>
        </w:rPr>
        <w:t>5.</w:t>
      </w:r>
      <w:r w:rsidR="00872759">
        <w:rPr>
          <w:rFonts w:ascii="Arial" w:hAnsi="Arial" w:cs="Arial"/>
        </w:rPr>
        <w:t>5</w:t>
      </w:r>
      <w:r>
        <w:rPr>
          <w:rFonts w:ascii="Arial" w:hAnsi="Arial" w:cs="Arial"/>
        </w:rPr>
        <w:t xml:space="preserve"> </w:t>
      </w:r>
      <w:r>
        <w:rPr>
          <w:rFonts w:ascii="Arial" w:hAnsi="Arial" w:cs="Arial"/>
        </w:rPr>
        <w:tab/>
      </w:r>
      <w:r w:rsidR="00614B97" w:rsidRPr="002D6106">
        <w:rPr>
          <w:rFonts w:ascii="Arial" w:hAnsi="Arial" w:cs="Arial"/>
        </w:rPr>
        <w:t>Whilst staff and students will clearly hold a range of views on a variety issues, they would be expected to treat all members of the University community with dignity and respect and ensure that the expression of their views is not manifested in such a way that creates an environment that is intimidating, hostile, degrading, humiliating or offensive to others.</w:t>
      </w:r>
      <w:r w:rsidR="004F218A">
        <w:rPr>
          <w:rFonts w:ascii="Arial" w:hAnsi="Arial" w:cs="Arial"/>
        </w:rPr>
        <w:t xml:space="preserve">  </w:t>
      </w:r>
      <w:r w:rsidR="00CA223A">
        <w:rPr>
          <w:rFonts w:ascii="Arial" w:hAnsi="Arial" w:cs="Arial"/>
        </w:rPr>
        <w:t xml:space="preserve">For the avoidance of doubt, </w:t>
      </w:r>
      <w:r w:rsidR="007D3D18">
        <w:rPr>
          <w:rFonts w:ascii="Arial" w:hAnsi="Arial" w:cs="Arial"/>
        </w:rPr>
        <w:t>where speech is lawful</w:t>
      </w:r>
      <w:r w:rsidR="004215CD">
        <w:rPr>
          <w:rFonts w:ascii="Arial" w:hAnsi="Arial" w:cs="Arial"/>
        </w:rPr>
        <w:t xml:space="preserve"> and </w:t>
      </w:r>
      <w:r w:rsidR="00A62B9E">
        <w:rPr>
          <w:rFonts w:ascii="Arial" w:hAnsi="Arial" w:cs="Arial"/>
        </w:rPr>
        <w:t xml:space="preserve">therefore does </w:t>
      </w:r>
      <w:r w:rsidR="007D3D18">
        <w:rPr>
          <w:rFonts w:ascii="Arial" w:hAnsi="Arial" w:cs="Arial"/>
        </w:rPr>
        <w:t xml:space="preserve">not constitute </w:t>
      </w:r>
      <w:proofErr w:type="gramStart"/>
      <w:r w:rsidR="007D3D18">
        <w:rPr>
          <w:rFonts w:ascii="Arial" w:hAnsi="Arial" w:cs="Arial"/>
        </w:rPr>
        <w:t xml:space="preserve">Harassment,  </w:t>
      </w:r>
      <w:r w:rsidR="00DE44B8">
        <w:rPr>
          <w:rFonts w:ascii="Arial" w:hAnsi="Arial" w:cs="Arial"/>
        </w:rPr>
        <w:t>staff</w:t>
      </w:r>
      <w:proofErr w:type="gramEnd"/>
      <w:r w:rsidR="00DE44B8">
        <w:rPr>
          <w:rFonts w:ascii="Arial" w:hAnsi="Arial" w:cs="Arial"/>
        </w:rPr>
        <w:t xml:space="preserve">/students would not face </w:t>
      </w:r>
      <w:r w:rsidR="00F812E0">
        <w:rPr>
          <w:rFonts w:ascii="Arial" w:hAnsi="Arial" w:cs="Arial"/>
        </w:rPr>
        <w:t>disciplinary consequences</w:t>
      </w:r>
      <w:r w:rsidR="00FF246C">
        <w:rPr>
          <w:rFonts w:ascii="Arial" w:hAnsi="Arial" w:cs="Arial"/>
        </w:rPr>
        <w:t xml:space="preserve"> for</w:t>
      </w:r>
      <w:r w:rsidR="00DE44B8">
        <w:rPr>
          <w:rFonts w:ascii="Arial" w:hAnsi="Arial" w:cs="Arial"/>
        </w:rPr>
        <w:t xml:space="preserve"> expressing thei</w:t>
      </w:r>
      <w:r w:rsidR="0041340A">
        <w:rPr>
          <w:rFonts w:ascii="Arial" w:hAnsi="Arial" w:cs="Arial"/>
        </w:rPr>
        <w:t>r lawfully held views</w:t>
      </w:r>
    </w:p>
    <w:p w14:paraId="1D473A87" w14:textId="77777777" w:rsidR="00614B97" w:rsidRPr="00614B97" w:rsidRDefault="00614B97" w:rsidP="007356AE">
      <w:pPr>
        <w:spacing w:line="276" w:lineRule="auto"/>
        <w:ind w:left="720" w:hanging="720"/>
        <w:contextualSpacing/>
        <w:rPr>
          <w:rFonts w:ascii="Calibri" w:hAnsi="Calibri" w:cs="Calibri"/>
        </w:rPr>
      </w:pPr>
    </w:p>
    <w:p w14:paraId="509CFD4C" w14:textId="5300CE23" w:rsidR="00614B97" w:rsidRPr="00614B97" w:rsidRDefault="00300707" w:rsidP="008556D2">
      <w:pPr>
        <w:pStyle w:val="Heading2"/>
        <w:numPr>
          <w:ilvl w:val="0"/>
          <w:numId w:val="33"/>
        </w:numPr>
        <w:rPr>
          <w:rFonts w:ascii="Arial" w:hAnsi="Arial" w:cs="Arial"/>
          <w:b/>
          <w:sz w:val="24"/>
        </w:rPr>
      </w:pPr>
      <w:bookmarkStart w:id="31" w:name="_Toc136862478"/>
      <w:r>
        <w:rPr>
          <w:rFonts w:ascii="Arial" w:hAnsi="Arial" w:cs="Arial"/>
          <w:b/>
          <w:sz w:val="24"/>
        </w:rPr>
        <w:tab/>
      </w:r>
      <w:r w:rsidR="00614B97" w:rsidRPr="00614B97">
        <w:rPr>
          <w:rFonts w:ascii="Arial" w:hAnsi="Arial" w:cs="Arial"/>
          <w:b/>
          <w:sz w:val="24"/>
        </w:rPr>
        <w:t>What is Bullying</w:t>
      </w:r>
      <w:bookmarkEnd w:id="31"/>
      <w:r w:rsidR="00614B97" w:rsidRPr="00614B97">
        <w:rPr>
          <w:rFonts w:ascii="Arial" w:hAnsi="Arial" w:cs="Arial"/>
          <w:b/>
          <w:sz w:val="24"/>
        </w:rPr>
        <w:t>?</w:t>
      </w:r>
    </w:p>
    <w:p w14:paraId="31AE258D" w14:textId="77777777" w:rsidR="00614B97" w:rsidRPr="00614B97" w:rsidRDefault="00614B97" w:rsidP="007356AE">
      <w:pPr>
        <w:pStyle w:val="ListParagraph"/>
        <w:spacing w:line="276" w:lineRule="auto"/>
        <w:ind w:left="1080"/>
        <w:rPr>
          <w:rFonts w:ascii="Calibri" w:hAnsi="Calibri" w:cs="Calibri"/>
        </w:rPr>
      </w:pPr>
    </w:p>
    <w:p w14:paraId="00E35D01" w14:textId="77777777" w:rsidR="00614B97" w:rsidRPr="00300707" w:rsidRDefault="00614B97" w:rsidP="007356AE">
      <w:pPr>
        <w:spacing w:line="276" w:lineRule="auto"/>
        <w:ind w:left="720" w:hanging="720"/>
        <w:contextualSpacing/>
        <w:rPr>
          <w:rFonts w:ascii="Arial" w:hAnsi="Arial" w:cs="Arial"/>
        </w:rPr>
      </w:pPr>
      <w:r w:rsidRPr="00300707">
        <w:rPr>
          <w:rFonts w:ascii="Arial" w:hAnsi="Arial" w:cs="Arial"/>
        </w:rPr>
        <w:t>6.1</w:t>
      </w:r>
      <w:r w:rsidRPr="00300707">
        <w:rPr>
          <w:rFonts w:ascii="Arial" w:hAnsi="Arial" w:cs="Arial"/>
        </w:rPr>
        <w:tab/>
        <w:t>Bullying can be defined as unwanted ‘offensive, intimidating, malicious or insulting behaviour, an abuse or misuse of power through means intended to undermine, humiliate, denigrate or injure the recipient.’</w:t>
      </w:r>
      <w:r w:rsidRPr="008556D2">
        <w:rPr>
          <w:rFonts w:ascii="Arial" w:hAnsi="Arial"/>
          <w:vertAlign w:val="superscript"/>
        </w:rPr>
        <w:footnoteReference w:id="4"/>
      </w:r>
      <w:r w:rsidRPr="00300707">
        <w:rPr>
          <w:rFonts w:ascii="Arial" w:hAnsi="Arial" w:cs="Arial"/>
        </w:rPr>
        <w:t xml:space="preserve">  </w:t>
      </w:r>
      <w:bookmarkStart w:id="32" w:name="_Toc136861829"/>
      <w:bookmarkStart w:id="33" w:name="_Toc136862488"/>
      <w:r w:rsidRPr="00300707">
        <w:rPr>
          <w:rFonts w:ascii="Arial" w:hAnsi="Arial" w:cs="Arial"/>
        </w:rPr>
        <w:t>Typically, bullying is one person against another, or a group of people against an individual.</w:t>
      </w:r>
      <w:bookmarkEnd w:id="32"/>
      <w:bookmarkEnd w:id="33"/>
      <w:r w:rsidRPr="00300707">
        <w:rPr>
          <w:rFonts w:ascii="Arial" w:hAnsi="Arial" w:cs="Arial"/>
        </w:rPr>
        <w:t xml:space="preserve">  Bullying can also occur in less obvious scenarios and outside of traditional power relationships, e.g. a member of staff may be bullied by a student or a manager by a member of staff.</w:t>
      </w:r>
    </w:p>
    <w:p w14:paraId="2D73AD7B" w14:textId="77777777" w:rsidR="00614B97" w:rsidRPr="00614B97" w:rsidRDefault="00614B97" w:rsidP="007356AE">
      <w:pPr>
        <w:pStyle w:val="BodyTextIndent3"/>
        <w:spacing w:line="276" w:lineRule="auto"/>
        <w:ind w:left="0" w:firstLine="0"/>
        <w:contextualSpacing/>
        <w:jc w:val="left"/>
        <w:rPr>
          <w:rFonts w:ascii="Calibri" w:hAnsi="Calibri" w:cs="Calibri"/>
          <w:sz w:val="24"/>
          <w:szCs w:val="24"/>
        </w:rPr>
      </w:pPr>
    </w:p>
    <w:p w14:paraId="49D3116A" w14:textId="1AA7CA00" w:rsidR="00614B97" w:rsidRPr="00614B97" w:rsidRDefault="00300707" w:rsidP="008556D2">
      <w:pPr>
        <w:pStyle w:val="Heading2"/>
        <w:numPr>
          <w:ilvl w:val="0"/>
          <w:numId w:val="33"/>
        </w:numPr>
        <w:rPr>
          <w:rFonts w:ascii="Arial" w:hAnsi="Arial" w:cs="Arial"/>
          <w:b/>
          <w:sz w:val="24"/>
        </w:rPr>
      </w:pPr>
      <w:r>
        <w:rPr>
          <w:rFonts w:ascii="Arial" w:hAnsi="Arial" w:cs="Arial"/>
          <w:b/>
          <w:sz w:val="24"/>
        </w:rPr>
        <w:tab/>
      </w:r>
      <w:r w:rsidR="00614B97" w:rsidRPr="00614B97">
        <w:rPr>
          <w:rFonts w:ascii="Arial" w:hAnsi="Arial" w:cs="Arial"/>
          <w:b/>
          <w:sz w:val="24"/>
        </w:rPr>
        <w:t>What behaviour constitutes Bullying?</w:t>
      </w:r>
    </w:p>
    <w:p w14:paraId="414FEAA9" w14:textId="77777777" w:rsidR="00614B97" w:rsidRPr="00614B97" w:rsidRDefault="00614B97" w:rsidP="007356AE">
      <w:pPr>
        <w:pStyle w:val="ListParagraph"/>
        <w:spacing w:line="276" w:lineRule="auto"/>
        <w:ind w:left="1080"/>
        <w:rPr>
          <w:rFonts w:ascii="Calibri" w:hAnsi="Calibri" w:cs="Calibri"/>
        </w:rPr>
      </w:pPr>
    </w:p>
    <w:p w14:paraId="31EA1AC8" w14:textId="77777777" w:rsidR="00614B97" w:rsidRPr="00300707" w:rsidRDefault="00614B97" w:rsidP="007356AE">
      <w:pPr>
        <w:spacing w:line="276" w:lineRule="auto"/>
        <w:ind w:left="709" w:hanging="709"/>
        <w:contextualSpacing/>
        <w:rPr>
          <w:rFonts w:ascii="Arial" w:hAnsi="Arial" w:cs="Arial"/>
        </w:rPr>
      </w:pPr>
      <w:r w:rsidRPr="00300707">
        <w:rPr>
          <w:rFonts w:ascii="Arial" w:hAnsi="Arial" w:cs="Arial"/>
        </w:rPr>
        <w:t>7.1</w:t>
      </w:r>
      <w:r w:rsidRPr="00300707">
        <w:rPr>
          <w:rFonts w:ascii="Arial" w:hAnsi="Arial" w:cs="Arial"/>
        </w:rPr>
        <w:tab/>
        <w:t>Behaviour generally accepted as amounting to bullying includes:</w:t>
      </w:r>
    </w:p>
    <w:p w14:paraId="7D1225C5" w14:textId="77777777" w:rsidR="00614B97" w:rsidRPr="00300707" w:rsidRDefault="00614B97" w:rsidP="007356AE">
      <w:pPr>
        <w:pStyle w:val="ListParagraph"/>
        <w:numPr>
          <w:ilvl w:val="0"/>
          <w:numId w:val="9"/>
        </w:numPr>
        <w:spacing w:line="276" w:lineRule="auto"/>
        <w:rPr>
          <w:rFonts w:ascii="Arial" w:hAnsi="Arial" w:cs="Arial"/>
        </w:rPr>
      </w:pPr>
      <w:r w:rsidRPr="00300707">
        <w:rPr>
          <w:rFonts w:ascii="Arial" w:hAnsi="Arial" w:cs="Arial"/>
        </w:rPr>
        <w:t xml:space="preserve">Ridiculing a person </w:t>
      </w:r>
    </w:p>
    <w:p w14:paraId="3C4002D5" w14:textId="77777777" w:rsidR="00614B97" w:rsidRPr="00300707" w:rsidRDefault="00614B97" w:rsidP="007356AE">
      <w:pPr>
        <w:pStyle w:val="ListParagraph"/>
        <w:numPr>
          <w:ilvl w:val="0"/>
          <w:numId w:val="9"/>
        </w:numPr>
        <w:spacing w:line="276" w:lineRule="auto"/>
        <w:rPr>
          <w:rFonts w:ascii="Arial" w:hAnsi="Arial" w:cs="Arial"/>
        </w:rPr>
      </w:pPr>
      <w:bookmarkStart w:id="34" w:name="_Toc136861823"/>
      <w:bookmarkStart w:id="35" w:name="_Toc136862482"/>
      <w:r w:rsidRPr="00300707">
        <w:rPr>
          <w:rFonts w:ascii="Arial" w:hAnsi="Arial" w:cs="Arial"/>
        </w:rPr>
        <w:t xml:space="preserve">Shouting or screaming </w:t>
      </w:r>
      <w:bookmarkEnd w:id="34"/>
      <w:bookmarkEnd w:id="35"/>
      <w:r w:rsidRPr="00300707">
        <w:rPr>
          <w:rFonts w:ascii="Arial" w:hAnsi="Arial" w:cs="Arial"/>
        </w:rPr>
        <w:t>at a person</w:t>
      </w:r>
    </w:p>
    <w:p w14:paraId="7EB9806A" w14:textId="77777777" w:rsidR="00614B97" w:rsidRPr="00300707" w:rsidRDefault="00614B97" w:rsidP="007356AE">
      <w:pPr>
        <w:pStyle w:val="ListParagraph"/>
        <w:numPr>
          <w:ilvl w:val="0"/>
          <w:numId w:val="9"/>
        </w:numPr>
        <w:spacing w:line="276" w:lineRule="auto"/>
        <w:rPr>
          <w:rFonts w:ascii="Arial" w:hAnsi="Arial" w:cs="Arial"/>
        </w:rPr>
      </w:pPr>
      <w:bookmarkStart w:id="36" w:name="_Toc136861824"/>
      <w:bookmarkStart w:id="37" w:name="_Toc136862483"/>
      <w:r w:rsidRPr="00300707">
        <w:rPr>
          <w:rFonts w:ascii="Arial" w:hAnsi="Arial" w:cs="Arial"/>
        </w:rPr>
        <w:t>Setting someone up to fail, e.g. withholding necessary information or deliberate work overload</w:t>
      </w:r>
      <w:bookmarkEnd w:id="36"/>
      <w:bookmarkEnd w:id="37"/>
    </w:p>
    <w:p w14:paraId="2D8056F3" w14:textId="77777777" w:rsidR="00614B97" w:rsidRPr="00300707" w:rsidRDefault="00614B97" w:rsidP="007356AE">
      <w:pPr>
        <w:pStyle w:val="ListParagraph"/>
        <w:numPr>
          <w:ilvl w:val="0"/>
          <w:numId w:val="9"/>
        </w:numPr>
        <w:spacing w:line="276" w:lineRule="auto"/>
        <w:rPr>
          <w:rFonts w:ascii="Arial" w:hAnsi="Arial" w:cs="Arial"/>
        </w:rPr>
      </w:pPr>
      <w:bookmarkStart w:id="38" w:name="_Toc136861825"/>
      <w:bookmarkStart w:id="39" w:name="_Toc136862484"/>
      <w:r w:rsidRPr="00300707">
        <w:rPr>
          <w:rFonts w:ascii="Arial" w:hAnsi="Arial" w:cs="Arial"/>
        </w:rPr>
        <w:t>Unwarranted or invalid criticism and criticism which lacks the necessary constructive support to help the recipient improve their performance</w:t>
      </w:r>
      <w:bookmarkEnd w:id="38"/>
      <w:bookmarkEnd w:id="39"/>
      <w:r w:rsidRPr="00300707">
        <w:rPr>
          <w:rFonts w:ascii="Arial" w:hAnsi="Arial" w:cs="Arial"/>
        </w:rPr>
        <w:t xml:space="preserve"> </w:t>
      </w:r>
    </w:p>
    <w:p w14:paraId="2F94663F" w14:textId="77777777" w:rsidR="00614B97" w:rsidRPr="00300707" w:rsidRDefault="00614B97" w:rsidP="007356AE">
      <w:pPr>
        <w:pStyle w:val="ListParagraph"/>
        <w:numPr>
          <w:ilvl w:val="0"/>
          <w:numId w:val="9"/>
        </w:numPr>
        <w:spacing w:line="276" w:lineRule="auto"/>
        <w:rPr>
          <w:rFonts w:ascii="Arial" w:hAnsi="Arial" w:cs="Arial"/>
        </w:rPr>
      </w:pPr>
      <w:bookmarkStart w:id="40" w:name="_Toc136861826"/>
      <w:bookmarkStart w:id="41" w:name="_Toc136862485"/>
      <w:r w:rsidRPr="00300707">
        <w:rPr>
          <w:rFonts w:ascii="Arial" w:hAnsi="Arial" w:cs="Arial"/>
        </w:rPr>
        <w:t>Persistently ‘singling out’ a person without good reason or deliberately excluding, isolating or ignoring an individual</w:t>
      </w:r>
      <w:bookmarkEnd w:id="40"/>
      <w:bookmarkEnd w:id="41"/>
    </w:p>
    <w:p w14:paraId="6B233AAD" w14:textId="77777777" w:rsidR="00614B97" w:rsidRPr="00300707" w:rsidRDefault="00614B97" w:rsidP="007356AE">
      <w:pPr>
        <w:pStyle w:val="ListParagraph"/>
        <w:numPr>
          <w:ilvl w:val="0"/>
          <w:numId w:val="9"/>
        </w:numPr>
        <w:spacing w:line="276" w:lineRule="auto"/>
        <w:rPr>
          <w:rFonts w:ascii="Arial" w:hAnsi="Arial" w:cs="Arial"/>
        </w:rPr>
      </w:pPr>
      <w:bookmarkStart w:id="42" w:name="_Toc136861827"/>
      <w:bookmarkStart w:id="43" w:name="_Toc136862486"/>
      <w:r w:rsidRPr="00300707">
        <w:rPr>
          <w:rFonts w:ascii="Arial" w:hAnsi="Arial" w:cs="Arial"/>
        </w:rPr>
        <w:t>Making threats or comments about job security or academic success or failure without foundation</w:t>
      </w:r>
      <w:bookmarkEnd w:id="42"/>
      <w:bookmarkEnd w:id="43"/>
    </w:p>
    <w:p w14:paraId="418EFD1A" w14:textId="77777777" w:rsidR="00614B97" w:rsidRPr="00300707" w:rsidRDefault="00614B97" w:rsidP="007356AE">
      <w:pPr>
        <w:spacing w:line="276" w:lineRule="auto"/>
        <w:ind w:left="709" w:hanging="709"/>
        <w:contextualSpacing/>
        <w:rPr>
          <w:rFonts w:ascii="Arial" w:hAnsi="Arial" w:cs="Arial"/>
        </w:rPr>
      </w:pPr>
    </w:p>
    <w:p w14:paraId="2590AAD5" w14:textId="77777777" w:rsidR="00614B97" w:rsidRPr="00300707" w:rsidRDefault="00614B97" w:rsidP="007356AE">
      <w:pPr>
        <w:spacing w:line="276" w:lineRule="auto"/>
        <w:ind w:left="709" w:hanging="709"/>
        <w:contextualSpacing/>
        <w:rPr>
          <w:rFonts w:ascii="Arial" w:hAnsi="Arial" w:cs="Arial"/>
        </w:rPr>
      </w:pPr>
      <w:bookmarkStart w:id="44" w:name="_Toc136861828"/>
      <w:bookmarkStart w:id="45" w:name="_Toc136862487"/>
      <w:r w:rsidRPr="00300707">
        <w:rPr>
          <w:rFonts w:ascii="Arial" w:hAnsi="Arial" w:cs="Arial"/>
        </w:rPr>
        <w:t>7.2</w:t>
      </w:r>
      <w:r w:rsidRPr="00300707">
        <w:rPr>
          <w:rFonts w:ascii="Arial" w:hAnsi="Arial" w:cs="Arial"/>
        </w:rPr>
        <w:tab/>
        <w:t xml:space="preserve">The above examples are not exhaustive. They are, however, indicative of behaviour that would be considered unacceptable conduct by the University. </w:t>
      </w:r>
      <w:bookmarkEnd w:id="44"/>
      <w:bookmarkEnd w:id="45"/>
    </w:p>
    <w:p w14:paraId="39F685CC" w14:textId="77777777" w:rsidR="00614B97" w:rsidRPr="00300707" w:rsidRDefault="00614B97" w:rsidP="007356AE">
      <w:pPr>
        <w:spacing w:line="276" w:lineRule="auto"/>
        <w:ind w:left="709" w:hanging="709"/>
        <w:contextualSpacing/>
        <w:rPr>
          <w:rFonts w:ascii="Arial" w:hAnsi="Arial" w:cs="Arial"/>
        </w:rPr>
      </w:pPr>
      <w:bookmarkStart w:id="46" w:name="_Toc136861830"/>
      <w:bookmarkStart w:id="47" w:name="_Toc136862489"/>
    </w:p>
    <w:bookmarkEnd w:id="46"/>
    <w:bookmarkEnd w:id="47"/>
    <w:p w14:paraId="4177A379" w14:textId="008F6FA7" w:rsidR="00614B97" w:rsidRPr="00300707" w:rsidRDefault="00614B97" w:rsidP="007356AE">
      <w:pPr>
        <w:spacing w:line="276" w:lineRule="auto"/>
        <w:ind w:left="709" w:hanging="709"/>
        <w:contextualSpacing/>
        <w:rPr>
          <w:rFonts w:ascii="Arial" w:hAnsi="Arial" w:cs="Arial"/>
        </w:rPr>
      </w:pPr>
      <w:r w:rsidRPr="00300707">
        <w:rPr>
          <w:rFonts w:ascii="Arial" w:hAnsi="Arial" w:cs="Arial"/>
        </w:rPr>
        <w:lastRenderedPageBreak/>
        <w:t>7.3</w:t>
      </w:r>
      <w:r w:rsidRPr="00300707">
        <w:rPr>
          <w:rFonts w:ascii="Arial" w:hAnsi="Arial" w:cs="Arial"/>
        </w:rPr>
        <w:tab/>
        <w:t xml:space="preserve">When considering allegations of bullying, the University will apply the test of ‘reasonableness’ to determine if bullying has taken place. The test will be applied as outlined in paragraphs 5.1-5.2 above with due regard </w:t>
      </w:r>
      <w:proofErr w:type="gramStart"/>
      <w:r w:rsidRPr="00300707">
        <w:rPr>
          <w:rFonts w:ascii="Arial" w:hAnsi="Arial" w:cs="Arial"/>
        </w:rPr>
        <w:t>in particular to</w:t>
      </w:r>
      <w:proofErr w:type="gramEnd"/>
      <w:r w:rsidRPr="00300707">
        <w:rPr>
          <w:rFonts w:ascii="Arial" w:hAnsi="Arial" w:cs="Arial"/>
        </w:rPr>
        <w:t xml:space="preserve"> the perception of the </w:t>
      </w:r>
      <w:r w:rsidR="003B78B5">
        <w:rPr>
          <w:rFonts w:ascii="Arial" w:hAnsi="Arial" w:cs="Arial"/>
        </w:rPr>
        <w:t>Reporter</w:t>
      </w:r>
      <w:r w:rsidRPr="00300707">
        <w:rPr>
          <w:rFonts w:ascii="Arial" w:hAnsi="Arial" w:cs="Arial"/>
        </w:rPr>
        <w:t xml:space="preserve"> and whether the behaviour in question could reasonably be considered to undermine, humiliate, denigrate or injure the </w:t>
      </w:r>
      <w:r w:rsidR="003B78B5">
        <w:rPr>
          <w:rFonts w:ascii="Arial" w:hAnsi="Arial" w:cs="Arial"/>
        </w:rPr>
        <w:t>Reporter</w:t>
      </w:r>
      <w:r w:rsidRPr="00300707">
        <w:rPr>
          <w:rFonts w:ascii="Arial" w:hAnsi="Arial" w:cs="Arial"/>
        </w:rPr>
        <w:t>.</w:t>
      </w:r>
    </w:p>
    <w:p w14:paraId="25C733EC" w14:textId="77777777" w:rsidR="00614B97" w:rsidRPr="00300707" w:rsidRDefault="00614B97" w:rsidP="007356AE">
      <w:pPr>
        <w:pStyle w:val="BodyTextIndent3"/>
        <w:spacing w:line="276" w:lineRule="auto"/>
        <w:ind w:left="709" w:hanging="709"/>
        <w:contextualSpacing/>
        <w:jc w:val="left"/>
        <w:rPr>
          <w:sz w:val="24"/>
          <w:szCs w:val="24"/>
        </w:rPr>
      </w:pPr>
    </w:p>
    <w:p w14:paraId="661FABD7" w14:textId="77777777" w:rsidR="00614B97" w:rsidRPr="00300707" w:rsidRDefault="00614B97" w:rsidP="007356AE">
      <w:pPr>
        <w:spacing w:line="276" w:lineRule="auto"/>
        <w:ind w:left="709" w:hanging="709"/>
        <w:contextualSpacing/>
        <w:rPr>
          <w:rFonts w:ascii="Arial" w:hAnsi="Arial" w:cs="Arial"/>
        </w:rPr>
      </w:pPr>
      <w:r w:rsidRPr="00300707">
        <w:rPr>
          <w:rFonts w:ascii="Arial" w:hAnsi="Arial" w:cs="Arial"/>
        </w:rPr>
        <w:t>7.4</w:t>
      </w:r>
      <w:r w:rsidRPr="00300707">
        <w:rPr>
          <w:rFonts w:ascii="Arial" w:hAnsi="Arial" w:cs="Arial"/>
        </w:rPr>
        <w:tab/>
        <w:t xml:space="preserve">Bullying is distinct from vigorous academic debate, or the actions of a supervisor or manager making reasonable (if unpopular) requests. It is also distinct from techniques used to manage and improve performance, the distinguishing factor being that these have the effect of supporting and developing potential or promoting desired work performance, whereas bullying has the effect of undermining, humiliating, denigrating or injuring the recipient. </w:t>
      </w:r>
    </w:p>
    <w:p w14:paraId="68F8253B" w14:textId="77777777" w:rsidR="00300707" w:rsidRDefault="00300707" w:rsidP="007356AE">
      <w:pPr>
        <w:pStyle w:val="Heading2"/>
        <w:ind w:left="360"/>
        <w:rPr>
          <w:rFonts w:ascii="Arial" w:eastAsiaTheme="minorHAnsi" w:hAnsi="Arial" w:cs="Arial"/>
          <w:color w:val="auto"/>
          <w:sz w:val="24"/>
          <w:szCs w:val="24"/>
        </w:rPr>
      </w:pPr>
    </w:p>
    <w:p w14:paraId="525D4CA0" w14:textId="742638E6" w:rsidR="00614B97" w:rsidRPr="00300707" w:rsidRDefault="00300707" w:rsidP="007356AE">
      <w:pPr>
        <w:pStyle w:val="Heading2"/>
        <w:rPr>
          <w:rFonts w:ascii="Arial" w:hAnsi="Arial" w:cs="Arial"/>
          <w:b/>
          <w:color w:val="auto"/>
          <w:sz w:val="24"/>
          <w:szCs w:val="24"/>
        </w:rPr>
      </w:pPr>
      <w:r>
        <w:rPr>
          <w:rFonts w:ascii="Arial" w:hAnsi="Arial" w:cs="Arial"/>
          <w:b/>
          <w:color w:val="auto"/>
          <w:sz w:val="24"/>
          <w:szCs w:val="24"/>
        </w:rPr>
        <w:t>7.5</w:t>
      </w:r>
      <w:r>
        <w:rPr>
          <w:rFonts w:ascii="Arial" w:hAnsi="Arial" w:cs="Arial"/>
          <w:b/>
          <w:color w:val="auto"/>
          <w:sz w:val="24"/>
          <w:szCs w:val="24"/>
        </w:rPr>
        <w:tab/>
      </w:r>
      <w:r w:rsidR="00077393">
        <w:rPr>
          <w:rFonts w:ascii="Arial" w:hAnsi="Arial" w:cs="Arial"/>
          <w:b/>
          <w:color w:val="auto"/>
          <w:sz w:val="24"/>
          <w:szCs w:val="24"/>
        </w:rPr>
        <w:t>Cyber</w:t>
      </w:r>
      <w:r w:rsidR="00614B97" w:rsidRPr="00300707">
        <w:rPr>
          <w:rFonts w:ascii="Arial" w:hAnsi="Arial" w:cs="Arial"/>
          <w:b/>
          <w:color w:val="auto"/>
          <w:sz w:val="24"/>
          <w:szCs w:val="24"/>
        </w:rPr>
        <w:t xml:space="preserve">bullying and the use of </w:t>
      </w:r>
      <w:proofErr w:type="gramStart"/>
      <w:r w:rsidR="00614B97" w:rsidRPr="00300707">
        <w:rPr>
          <w:rFonts w:ascii="Arial" w:hAnsi="Arial" w:cs="Arial"/>
          <w:b/>
          <w:color w:val="auto"/>
          <w:sz w:val="24"/>
          <w:szCs w:val="24"/>
        </w:rPr>
        <w:t>Social Media</w:t>
      </w:r>
      <w:proofErr w:type="gramEnd"/>
    </w:p>
    <w:p w14:paraId="605179C7" w14:textId="77777777" w:rsidR="00614B97" w:rsidRPr="00300707" w:rsidRDefault="00614B97" w:rsidP="007356AE">
      <w:pPr>
        <w:pStyle w:val="Default"/>
        <w:spacing w:line="276" w:lineRule="auto"/>
        <w:ind w:left="709" w:hanging="709"/>
        <w:contextualSpacing/>
        <w:rPr>
          <w:b/>
          <w:color w:val="auto"/>
          <w:lang w:val="en-GB"/>
        </w:rPr>
      </w:pPr>
    </w:p>
    <w:p w14:paraId="30B9B776" w14:textId="7961B348" w:rsidR="00614B97" w:rsidRPr="00300707" w:rsidRDefault="00397D24" w:rsidP="008556D2">
      <w:pPr>
        <w:pStyle w:val="Default"/>
        <w:spacing w:line="276" w:lineRule="auto"/>
        <w:ind w:left="709" w:hanging="709"/>
        <w:contextualSpacing/>
        <w:rPr>
          <w:lang w:val="en-GB"/>
        </w:rPr>
      </w:pPr>
      <w:r>
        <w:rPr>
          <w:lang w:val="en-GB"/>
        </w:rPr>
        <w:t>7.5.1</w:t>
      </w:r>
      <w:r>
        <w:rPr>
          <w:lang w:val="en-GB"/>
        </w:rPr>
        <w:tab/>
      </w:r>
      <w:r w:rsidR="00077393">
        <w:rPr>
          <w:lang w:val="en-GB"/>
        </w:rPr>
        <w:t>Cyber</w:t>
      </w:r>
      <w:r w:rsidR="00614B97" w:rsidRPr="00300707">
        <w:rPr>
          <w:lang w:val="en-GB"/>
        </w:rPr>
        <w:t xml:space="preserve">bullying is a term used to refer to bullying through electronic media.  In sending emails </w:t>
      </w:r>
      <w:r w:rsidR="00E95D10">
        <w:rPr>
          <w:lang w:val="en-GB"/>
        </w:rPr>
        <w:t xml:space="preserve">or other forms of online communication </w:t>
      </w:r>
      <w:r w:rsidR="00614B97" w:rsidRPr="00300707">
        <w:rPr>
          <w:lang w:val="en-GB"/>
        </w:rPr>
        <w:t xml:space="preserve">all staff and students should consider the content, language and appropriateness of such communications.  </w:t>
      </w:r>
    </w:p>
    <w:p w14:paraId="5FC0007C" w14:textId="77777777" w:rsidR="00614B97" w:rsidRPr="00300707" w:rsidRDefault="00614B97" w:rsidP="007356AE">
      <w:pPr>
        <w:tabs>
          <w:tab w:val="left" w:pos="720"/>
        </w:tabs>
        <w:spacing w:line="276" w:lineRule="auto"/>
        <w:ind w:left="709" w:hanging="709"/>
        <w:contextualSpacing/>
        <w:rPr>
          <w:rFonts w:ascii="Arial" w:hAnsi="Arial" w:cs="Arial"/>
        </w:rPr>
      </w:pPr>
    </w:p>
    <w:p w14:paraId="63DF6DFC" w14:textId="3427C85E" w:rsidR="00614B97" w:rsidRPr="00300707" w:rsidRDefault="00614B97" w:rsidP="007356AE">
      <w:pPr>
        <w:tabs>
          <w:tab w:val="left" w:pos="720"/>
        </w:tabs>
        <w:spacing w:line="276" w:lineRule="auto"/>
        <w:ind w:left="709" w:hanging="709"/>
        <w:contextualSpacing/>
        <w:rPr>
          <w:rFonts w:ascii="Arial" w:hAnsi="Arial" w:cs="Arial"/>
        </w:rPr>
      </w:pPr>
      <w:r w:rsidRPr="00300707">
        <w:rPr>
          <w:rFonts w:ascii="Arial" w:hAnsi="Arial" w:cs="Arial"/>
        </w:rPr>
        <w:t>7.5.</w:t>
      </w:r>
      <w:r w:rsidR="00397D24">
        <w:rPr>
          <w:rFonts w:ascii="Arial" w:hAnsi="Arial" w:cs="Arial"/>
        </w:rPr>
        <w:t>2</w:t>
      </w:r>
      <w:r w:rsidRPr="00300707">
        <w:rPr>
          <w:rFonts w:ascii="Arial" w:hAnsi="Arial" w:cs="Arial"/>
        </w:rPr>
        <w:tab/>
      </w:r>
      <w:r w:rsidR="00077393">
        <w:rPr>
          <w:rFonts w:ascii="Arial" w:hAnsi="Arial" w:cs="Arial"/>
        </w:rPr>
        <w:t>When using</w:t>
      </w:r>
      <w:r w:rsidRPr="00300707">
        <w:rPr>
          <w:rFonts w:ascii="Arial" w:hAnsi="Arial" w:cs="Arial"/>
        </w:rPr>
        <w:t xml:space="preserve"> </w:t>
      </w:r>
      <w:r w:rsidR="00077393">
        <w:rPr>
          <w:rFonts w:ascii="Arial" w:hAnsi="Arial" w:cs="Arial"/>
        </w:rPr>
        <w:t>s</w:t>
      </w:r>
      <w:r w:rsidRPr="00300707">
        <w:rPr>
          <w:rFonts w:ascii="Arial" w:hAnsi="Arial" w:cs="Arial"/>
        </w:rPr>
        <w:t xml:space="preserve">ocial </w:t>
      </w:r>
      <w:r w:rsidR="00077393">
        <w:rPr>
          <w:rFonts w:ascii="Arial" w:hAnsi="Arial" w:cs="Arial"/>
        </w:rPr>
        <w:t>m</w:t>
      </w:r>
      <w:r w:rsidRPr="00300707">
        <w:rPr>
          <w:rFonts w:ascii="Arial" w:hAnsi="Arial" w:cs="Arial"/>
        </w:rPr>
        <w:t>edia</w:t>
      </w:r>
      <w:r w:rsidR="00077393">
        <w:rPr>
          <w:rFonts w:ascii="Arial" w:hAnsi="Arial" w:cs="Arial"/>
        </w:rPr>
        <w:t>, t</w:t>
      </w:r>
      <w:r w:rsidRPr="00300707">
        <w:rPr>
          <w:rFonts w:ascii="Arial" w:hAnsi="Arial" w:cs="Arial"/>
        </w:rPr>
        <w:t>he</w:t>
      </w:r>
      <w:r w:rsidRPr="00300707">
        <w:rPr>
          <w:rFonts w:ascii="Arial" w:hAnsi="Arial" w:cs="Arial"/>
          <w:b/>
          <w:i/>
        </w:rPr>
        <w:t xml:space="preserve"> </w:t>
      </w:r>
      <w:hyperlink r:id="rId19" w:history="1">
        <w:r w:rsidRPr="00E9233A">
          <w:rPr>
            <w:rStyle w:val="Hyperlink"/>
            <w:rFonts w:ascii="Arial" w:hAnsi="Arial" w:cs="Arial"/>
            <w:i/>
          </w:rPr>
          <w:t>General Conditions of Use of Computing and Network Facilities</w:t>
        </w:r>
      </w:hyperlink>
      <w:r w:rsidRPr="00300707">
        <w:rPr>
          <w:rFonts w:ascii="Arial" w:hAnsi="Arial" w:cs="Arial"/>
          <w:b/>
          <w:i/>
        </w:rPr>
        <w:t xml:space="preserve"> </w:t>
      </w:r>
      <w:r w:rsidRPr="00300707">
        <w:rPr>
          <w:rFonts w:ascii="Arial" w:hAnsi="Arial" w:cs="Arial"/>
        </w:rPr>
        <w:t>must be followed</w:t>
      </w:r>
      <w:r w:rsidR="00E9233A">
        <w:rPr>
          <w:rFonts w:ascii="Arial" w:hAnsi="Arial" w:cs="Arial"/>
        </w:rPr>
        <w:t xml:space="preserve">. </w:t>
      </w:r>
      <w:r w:rsidRPr="00300707">
        <w:rPr>
          <w:rFonts w:ascii="Arial" w:hAnsi="Arial" w:cs="Arial"/>
        </w:rPr>
        <w:t>The following guidance is also relevant for both students and staff:</w:t>
      </w:r>
    </w:p>
    <w:p w14:paraId="0D8B4DB1" w14:textId="77777777" w:rsidR="00614B97" w:rsidRPr="00300707" w:rsidRDefault="00614B97" w:rsidP="007356AE">
      <w:pPr>
        <w:tabs>
          <w:tab w:val="left" w:pos="720"/>
        </w:tabs>
        <w:spacing w:line="276" w:lineRule="auto"/>
        <w:ind w:left="709" w:hanging="709"/>
        <w:contextualSpacing/>
        <w:rPr>
          <w:rFonts w:ascii="Arial" w:hAnsi="Arial" w:cs="Arial"/>
        </w:rPr>
      </w:pPr>
    </w:p>
    <w:p w14:paraId="34303D6B" w14:textId="753E97AF" w:rsidR="00614B97" w:rsidRPr="00300707" w:rsidRDefault="00614B97" w:rsidP="007356AE">
      <w:pPr>
        <w:pStyle w:val="ListParagraph"/>
        <w:numPr>
          <w:ilvl w:val="0"/>
          <w:numId w:val="10"/>
        </w:numPr>
        <w:spacing w:line="276" w:lineRule="auto"/>
        <w:rPr>
          <w:rFonts w:ascii="Arial" w:hAnsi="Arial" w:cs="Arial"/>
        </w:rPr>
      </w:pPr>
      <w:r w:rsidRPr="00300707">
        <w:rPr>
          <w:rFonts w:ascii="Arial" w:hAnsi="Arial" w:cs="Arial"/>
        </w:rPr>
        <w:t>avoid using language which would be deemed to</w:t>
      </w:r>
      <w:r w:rsidR="003661EA">
        <w:rPr>
          <w:rFonts w:ascii="Arial" w:hAnsi="Arial" w:cs="Arial"/>
        </w:rPr>
        <w:t xml:space="preserve"> others to</w:t>
      </w:r>
      <w:r w:rsidRPr="00300707">
        <w:rPr>
          <w:rFonts w:ascii="Arial" w:hAnsi="Arial" w:cs="Arial"/>
        </w:rPr>
        <w:t xml:space="preserve"> be </w:t>
      </w:r>
      <w:r w:rsidR="0065082F">
        <w:rPr>
          <w:rFonts w:ascii="Arial" w:hAnsi="Arial" w:cs="Arial"/>
        </w:rPr>
        <w:t>Harassment</w:t>
      </w:r>
      <w:r w:rsidR="0026566F">
        <w:rPr>
          <w:rFonts w:ascii="Arial" w:hAnsi="Arial" w:cs="Arial"/>
        </w:rPr>
        <w:t xml:space="preserve"> </w:t>
      </w:r>
      <w:r w:rsidRPr="00300707">
        <w:rPr>
          <w:rFonts w:ascii="Arial" w:hAnsi="Arial" w:cs="Arial"/>
        </w:rPr>
        <w:t>in a face-to-face setting as the impact on an individual will be much the same</w:t>
      </w:r>
    </w:p>
    <w:p w14:paraId="39B0FB9A" w14:textId="6016985A" w:rsidR="00614B97" w:rsidRPr="00300707" w:rsidRDefault="00614B97" w:rsidP="007356AE">
      <w:pPr>
        <w:pStyle w:val="ListParagraph"/>
        <w:numPr>
          <w:ilvl w:val="0"/>
          <w:numId w:val="10"/>
        </w:numPr>
        <w:spacing w:line="276" w:lineRule="auto"/>
        <w:rPr>
          <w:rFonts w:ascii="Arial" w:hAnsi="Arial" w:cs="Arial"/>
        </w:rPr>
      </w:pPr>
      <w:r w:rsidRPr="00300707">
        <w:rPr>
          <w:rFonts w:ascii="Arial" w:hAnsi="Arial" w:cs="Arial"/>
        </w:rPr>
        <w:t xml:space="preserve">avoid forming or joining an online group </w:t>
      </w:r>
      <w:r w:rsidR="00E95D10">
        <w:rPr>
          <w:rFonts w:ascii="Arial" w:hAnsi="Arial" w:cs="Arial"/>
        </w:rPr>
        <w:t xml:space="preserve">or group chat </w:t>
      </w:r>
      <w:r w:rsidRPr="00300707">
        <w:rPr>
          <w:rFonts w:ascii="Arial" w:hAnsi="Arial" w:cs="Arial"/>
        </w:rPr>
        <w:t>that isolates or victimises students or colleagues</w:t>
      </w:r>
    </w:p>
    <w:p w14:paraId="35C3548E" w14:textId="7D4E1719" w:rsidR="00077393" w:rsidRPr="00300707" w:rsidRDefault="00614B97" w:rsidP="007356AE">
      <w:pPr>
        <w:pStyle w:val="ListParagraph"/>
        <w:numPr>
          <w:ilvl w:val="0"/>
          <w:numId w:val="10"/>
        </w:numPr>
        <w:spacing w:line="276" w:lineRule="auto"/>
        <w:rPr>
          <w:rFonts w:ascii="Arial" w:hAnsi="Arial" w:cs="Arial"/>
        </w:rPr>
      </w:pPr>
      <w:r w:rsidRPr="00300707">
        <w:rPr>
          <w:rFonts w:ascii="Arial" w:hAnsi="Arial" w:cs="Arial"/>
        </w:rPr>
        <w:t xml:space="preserve">ensure that you never access </w:t>
      </w:r>
      <w:r w:rsidR="00224BC9">
        <w:rPr>
          <w:rFonts w:ascii="Arial" w:hAnsi="Arial" w:cs="Arial"/>
        </w:rPr>
        <w:t xml:space="preserve">online </w:t>
      </w:r>
      <w:r w:rsidRPr="00300707">
        <w:rPr>
          <w:rFonts w:ascii="Arial" w:hAnsi="Arial" w:cs="Arial"/>
        </w:rPr>
        <w:t>or share illegal content</w:t>
      </w:r>
      <w:r w:rsidR="00224BC9">
        <w:rPr>
          <w:rFonts w:ascii="Arial" w:hAnsi="Arial" w:cs="Arial"/>
        </w:rPr>
        <w:t xml:space="preserve"> online</w:t>
      </w:r>
    </w:p>
    <w:p w14:paraId="05232E49" w14:textId="77777777" w:rsidR="00614B97" w:rsidRPr="00300707" w:rsidRDefault="00614B97" w:rsidP="007356AE">
      <w:pPr>
        <w:tabs>
          <w:tab w:val="left" w:pos="720"/>
        </w:tabs>
        <w:spacing w:line="276" w:lineRule="auto"/>
        <w:ind w:left="709" w:hanging="709"/>
        <w:contextualSpacing/>
        <w:rPr>
          <w:rFonts w:ascii="Arial" w:hAnsi="Arial" w:cs="Arial"/>
        </w:rPr>
      </w:pPr>
    </w:p>
    <w:p w14:paraId="31B34A90" w14:textId="37D9041B" w:rsidR="00614B97" w:rsidRPr="00300707" w:rsidRDefault="00397D24" w:rsidP="007356AE">
      <w:pPr>
        <w:spacing w:line="276" w:lineRule="auto"/>
        <w:ind w:left="709" w:hanging="709"/>
        <w:contextualSpacing/>
        <w:rPr>
          <w:rFonts w:ascii="Arial" w:hAnsi="Arial" w:cs="Arial"/>
        </w:rPr>
      </w:pPr>
      <w:r>
        <w:rPr>
          <w:rFonts w:ascii="Arial" w:hAnsi="Arial" w:cs="Arial"/>
        </w:rPr>
        <w:t>7.5.3</w:t>
      </w:r>
      <w:r>
        <w:rPr>
          <w:rFonts w:ascii="Arial" w:hAnsi="Arial" w:cs="Arial"/>
        </w:rPr>
        <w:tab/>
      </w:r>
      <w:r w:rsidR="00614B97" w:rsidRPr="00300707">
        <w:rPr>
          <w:rFonts w:ascii="Arial" w:hAnsi="Arial" w:cs="Arial"/>
        </w:rPr>
        <w:t xml:space="preserve">If instances of what might be online </w:t>
      </w:r>
      <w:r w:rsidR="00527FFA">
        <w:rPr>
          <w:rFonts w:ascii="Arial" w:hAnsi="Arial" w:cs="Arial"/>
        </w:rPr>
        <w:t>H</w:t>
      </w:r>
      <w:r w:rsidR="00614B97" w:rsidRPr="00300707">
        <w:rPr>
          <w:rFonts w:ascii="Arial" w:hAnsi="Arial" w:cs="Arial"/>
        </w:rPr>
        <w:t>arassment or bullying are reported they will be dealt with in the same way as if they had taken place in a face-to-face setting.</w:t>
      </w:r>
    </w:p>
    <w:p w14:paraId="464037F3" w14:textId="77777777" w:rsidR="00614B97" w:rsidRPr="00614B97" w:rsidRDefault="00614B97" w:rsidP="007356AE">
      <w:pPr>
        <w:pStyle w:val="BodyTextIndent3"/>
        <w:spacing w:line="276" w:lineRule="auto"/>
        <w:contextualSpacing/>
        <w:jc w:val="left"/>
        <w:rPr>
          <w:rFonts w:ascii="Calibri" w:hAnsi="Calibri" w:cs="Calibri"/>
          <w:sz w:val="24"/>
          <w:szCs w:val="24"/>
        </w:rPr>
      </w:pPr>
    </w:p>
    <w:p w14:paraId="28AF439D" w14:textId="36367C4C" w:rsidR="00614B97" w:rsidRPr="00614B97" w:rsidRDefault="00614B97" w:rsidP="008556D2">
      <w:pPr>
        <w:pStyle w:val="Heading2"/>
        <w:numPr>
          <w:ilvl w:val="0"/>
          <w:numId w:val="33"/>
        </w:numPr>
        <w:rPr>
          <w:rFonts w:ascii="Arial" w:hAnsi="Arial" w:cs="Arial"/>
          <w:b/>
          <w:sz w:val="24"/>
        </w:rPr>
      </w:pPr>
      <w:r>
        <w:rPr>
          <w:rFonts w:ascii="Arial" w:hAnsi="Arial" w:cs="Arial"/>
          <w:b/>
          <w:sz w:val="24"/>
        </w:rPr>
        <w:tab/>
      </w:r>
      <w:r w:rsidRPr="00614B97">
        <w:rPr>
          <w:rFonts w:ascii="Arial" w:hAnsi="Arial" w:cs="Arial"/>
          <w:b/>
          <w:sz w:val="24"/>
        </w:rPr>
        <w:t>Victimisation</w:t>
      </w:r>
    </w:p>
    <w:p w14:paraId="66C1ABCF" w14:textId="77777777" w:rsidR="00614B97" w:rsidRPr="00614B97" w:rsidRDefault="00614B97" w:rsidP="007356AE">
      <w:pPr>
        <w:pStyle w:val="ListParagraph"/>
        <w:spacing w:line="276" w:lineRule="auto"/>
        <w:ind w:left="1080"/>
        <w:rPr>
          <w:rFonts w:ascii="Arial" w:hAnsi="Arial" w:cs="Arial"/>
        </w:rPr>
      </w:pPr>
    </w:p>
    <w:p w14:paraId="2EE912DF" w14:textId="77777777" w:rsidR="00614B97" w:rsidRPr="00614B97" w:rsidRDefault="00614B97" w:rsidP="007356AE">
      <w:pPr>
        <w:spacing w:line="276" w:lineRule="auto"/>
        <w:ind w:left="720" w:hanging="720"/>
        <w:contextualSpacing/>
        <w:rPr>
          <w:rFonts w:ascii="Arial" w:hAnsi="Arial" w:cs="Arial"/>
        </w:rPr>
      </w:pPr>
      <w:bookmarkStart w:id="48" w:name="_Toc136861832"/>
      <w:bookmarkStart w:id="49" w:name="_Toc136862491"/>
      <w:r w:rsidRPr="00614B97">
        <w:rPr>
          <w:rFonts w:ascii="Arial" w:hAnsi="Arial" w:cs="Arial"/>
        </w:rPr>
        <w:t>8.1</w:t>
      </w:r>
      <w:r w:rsidRPr="00614B97">
        <w:rPr>
          <w:rFonts w:ascii="Arial" w:hAnsi="Arial" w:cs="Arial"/>
        </w:rPr>
        <w:tab/>
        <w:t xml:space="preserve">Victimisation is when a person (A) subjects another person (B) to a detriment because they have (or person A believes they have), in good faith, made allegations of Harassment or discrimination, intend to make such an allegation or have assisted or supported a person in bringing an allegation. </w:t>
      </w:r>
    </w:p>
    <w:p w14:paraId="3E85B35A" w14:textId="77777777" w:rsidR="00614B97" w:rsidRPr="00614B97" w:rsidRDefault="00614B97" w:rsidP="007356AE">
      <w:pPr>
        <w:spacing w:line="276" w:lineRule="auto"/>
        <w:ind w:left="720" w:hanging="720"/>
        <w:contextualSpacing/>
        <w:rPr>
          <w:rFonts w:ascii="Arial" w:hAnsi="Arial" w:cs="Arial"/>
        </w:rPr>
      </w:pPr>
    </w:p>
    <w:p w14:paraId="2A3E6255" w14:textId="77777777" w:rsidR="00614B97" w:rsidRPr="00614B97" w:rsidRDefault="00614B97" w:rsidP="007356AE">
      <w:pPr>
        <w:spacing w:line="276" w:lineRule="auto"/>
        <w:ind w:left="720" w:hanging="720"/>
        <w:contextualSpacing/>
        <w:rPr>
          <w:rFonts w:ascii="Arial" w:hAnsi="Arial" w:cs="Arial"/>
        </w:rPr>
      </w:pPr>
      <w:r w:rsidRPr="00614B97">
        <w:rPr>
          <w:rFonts w:ascii="Arial" w:hAnsi="Arial" w:cs="Arial"/>
        </w:rPr>
        <w:t>8.2</w:t>
      </w:r>
      <w:r w:rsidRPr="00614B97">
        <w:rPr>
          <w:rFonts w:ascii="Arial" w:hAnsi="Arial" w:cs="Arial"/>
        </w:rPr>
        <w:tab/>
        <w:t xml:space="preserve">Examples of victimisation may include labelling an individual a ‘troublemaker’ and/or refusing to advance them academically or professionally, refusal to provide a reference once the working or learning relationship has ended, or to treat them in any way less favourably </w:t>
      </w:r>
      <w:proofErr w:type="gramStart"/>
      <w:r w:rsidRPr="00614B97">
        <w:rPr>
          <w:rFonts w:ascii="Arial" w:hAnsi="Arial" w:cs="Arial"/>
        </w:rPr>
        <w:t>as a result of</w:t>
      </w:r>
      <w:proofErr w:type="gramEnd"/>
      <w:r w:rsidRPr="00614B97">
        <w:rPr>
          <w:rFonts w:ascii="Arial" w:hAnsi="Arial" w:cs="Arial"/>
        </w:rPr>
        <w:t xml:space="preserve"> their actions. </w:t>
      </w:r>
    </w:p>
    <w:p w14:paraId="364F1A2A" w14:textId="77777777" w:rsidR="00614B97" w:rsidRPr="00614B97" w:rsidRDefault="00614B97" w:rsidP="007356AE">
      <w:pPr>
        <w:spacing w:line="276" w:lineRule="auto"/>
        <w:ind w:left="720" w:hanging="720"/>
        <w:contextualSpacing/>
        <w:rPr>
          <w:rFonts w:ascii="Arial" w:hAnsi="Arial" w:cs="Arial"/>
        </w:rPr>
      </w:pPr>
    </w:p>
    <w:p w14:paraId="13AB9B72" w14:textId="77777777" w:rsidR="00614B97" w:rsidRPr="00614B97" w:rsidRDefault="00614B97" w:rsidP="007356AE">
      <w:pPr>
        <w:spacing w:line="276" w:lineRule="auto"/>
        <w:ind w:left="720" w:hanging="720"/>
        <w:contextualSpacing/>
        <w:rPr>
          <w:rFonts w:ascii="Arial" w:hAnsi="Arial" w:cs="Arial"/>
        </w:rPr>
      </w:pPr>
      <w:r w:rsidRPr="00614B97">
        <w:rPr>
          <w:rFonts w:ascii="Arial" w:hAnsi="Arial" w:cs="Arial"/>
        </w:rPr>
        <w:t>8.3</w:t>
      </w:r>
      <w:r w:rsidRPr="00614B97">
        <w:rPr>
          <w:rFonts w:ascii="Arial" w:hAnsi="Arial" w:cs="Arial"/>
        </w:rPr>
        <w:tab/>
        <w:t xml:space="preserve">Victimisation is unlawful under Harassment and discrimination legislation and will be treated as a form of Harassment under this Policy. </w:t>
      </w:r>
      <w:bookmarkEnd w:id="48"/>
      <w:bookmarkEnd w:id="49"/>
    </w:p>
    <w:p w14:paraId="39772441" w14:textId="77777777" w:rsidR="00614B97" w:rsidRPr="00614B97" w:rsidRDefault="00614B97" w:rsidP="007356AE">
      <w:pPr>
        <w:pStyle w:val="BodyTextIndent3"/>
        <w:spacing w:line="276" w:lineRule="auto"/>
        <w:ind w:left="0" w:firstLine="0"/>
        <w:contextualSpacing/>
        <w:jc w:val="left"/>
        <w:rPr>
          <w:rFonts w:ascii="Calibri" w:hAnsi="Calibri" w:cs="Calibri"/>
          <w:sz w:val="24"/>
          <w:szCs w:val="24"/>
        </w:rPr>
      </w:pPr>
    </w:p>
    <w:p w14:paraId="3CFE61B1" w14:textId="6F9AEC3A" w:rsidR="00E8764A" w:rsidRDefault="00300707" w:rsidP="00F6152F">
      <w:pPr>
        <w:pStyle w:val="Heading2"/>
        <w:numPr>
          <w:ilvl w:val="0"/>
          <w:numId w:val="33"/>
        </w:numPr>
        <w:rPr>
          <w:rFonts w:ascii="Arial" w:hAnsi="Arial" w:cs="Arial"/>
          <w:b/>
          <w:sz w:val="24"/>
        </w:rPr>
      </w:pPr>
      <w:r>
        <w:rPr>
          <w:rFonts w:ascii="Arial" w:hAnsi="Arial" w:cs="Arial"/>
          <w:b/>
          <w:sz w:val="24"/>
        </w:rPr>
        <w:tab/>
      </w:r>
      <w:r w:rsidR="00E8764A">
        <w:rPr>
          <w:rFonts w:ascii="Arial" w:hAnsi="Arial" w:cs="Arial"/>
          <w:b/>
          <w:sz w:val="24"/>
        </w:rPr>
        <w:t>Sexual Misconduct</w:t>
      </w:r>
    </w:p>
    <w:p w14:paraId="562185C1" w14:textId="77777777" w:rsidR="00E8764A" w:rsidRDefault="00E8764A" w:rsidP="00E8764A"/>
    <w:p w14:paraId="7E496780" w14:textId="51E15FA0" w:rsidR="00E8764A" w:rsidRPr="000C0713" w:rsidRDefault="00E8764A" w:rsidP="002B7157">
      <w:pPr>
        <w:pStyle w:val="ListParagraph"/>
        <w:numPr>
          <w:ilvl w:val="1"/>
          <w:numId w:val="34"/>
        </w:numPr>
        <w:rPr>
          <w:rFonts w:ascii="Arial" w:hAnsi="Arial" w:cs="Arial"/>
        </w:rPr>
      </w:pPr>
      <w:r w:rsidRPr="000C0713">
        <w:rPr>
          <w:rFonts w:ascii="Arial" w:hAnsi="Arial" w:cs="Arial"/>
        </w:rPr>
        <w:t xml:space="preserve">Sexual misconduct </w:t>
      </w:r>
      <w:r w:rsidR="00164C10" w:rsidRPr="000C0713">
        <w:rPr>
          <w:rFonts w:ascii="Arial" w:hAnsi="Arial" w:cs="Arial"/>
        </w:rPr>
        <w:t>is any unwanted or attempted unwanted conduct of a sexual nature and includes, but is not limited to:</w:t>
      </w:r>
    </w:p>
    <w:p w14:paraId="7C07CA1B" w14:textId="77777777" w:rsidR="00164C10" w:rsidRDefault="00164C10" w:rsidP="00164C10">
      <w:pPr>
        <w:pStyle w:val="ListParagraph"/>
        <w:ind w:left="705"/>
        <w:rPr>
          <w:rFonts w:ascii="Arial" w:hAnsi="Arial" w:cs="Arial"/>
        </w:rPr>
      </w:pPr>
    </w:p>
    <w:p w14:paraId="0527C67C" w14:textId="20B0153C" w:rsidR="00164C10" w:rsidRDefault="00164C10" w:rsidP="00164C10">
      <w:pPr>
        <w:pStyle w:val="ListParagraph"/>
        <w:numPr>
          <w:ilvl w:val="0"/>
          <w:numId w:val="24"/>
        </w:numPr>
        <w:rPr>
          <w:rFonts w:ascii="Arial" w:hAnsi="Arial" w:cs="Arial"/>
        </w:rPr>
      </w:pPr>
      <w:r>
        <w:rPr>
          <w:rFonts w:ascii="Arial" w:hAnsi="Arial" w:cs="Arial"/>
        </w:rPr>
        <w:t xml:space="preserve">sexual </w:t>
      </w:r>
      <w:proofErr w:type="gramStart"/>
      <w:r w:rsidR="00527FFA">
        <w:rPr>
          <w:rFonts w:ascii="Arial" w:hAnsi="Arial" w:cs="Arial"/>
        </w:rPr>
        <w:t>H</w:t>
      </w:r>
      <w:r>
        <w:rPr>
          <w:rFonts w:ascii="Arial" w:hAnsi="Arial" w:cs="Arial"/>
        </w:rPr>
        <w:t>arassment;</w:t>
      </w:r>
      <w:proofErr w:type="gramEnd"/>
    </w:p>
    <w:p w14:paraId="27467DB5" w14:textId="108CBDD0" w:rsidR="00164C10" w:rsidRDefault="00164C10" w:rsidP="00164C10">
      <w:pPr>
        <w:pStyle w:val="ListParagraph"/>
        <w:numPr>
          <w:ilvl w:val="0"/>
          <w:numId w:val="24"/>
        </w:numPr>
        <w:rPr>
          <w:rFonts w:ascii="Arial" w:hAnsi="Arial" w:cs="Arial"/>
        </w:rPr>
      </w:pPr>
      <w:r>
        <w:rPr>
          <w:rFonts w:ascii="Arial" w:hAnsi="Arial" w:cs="Arial"/>
        </w:rPr>
        <w:t>sexual assault; and</w:t>
      </w:r>
    </w:p>
    <w:p w14:paraId="7C705602" w14:textId="11F07E1D" w:rsidR="00164C10" w:rsidRDefault="00164C10" w:rsidP="00164C10">
      <w:pPr>
        <w:pStyle w:val="ListParagraph"/>
        <w:numPr>
          <w:ilvl w:val="0"/>
          <w:numId w:val="24"/>
        </w:numPr>
        <w:rPr>
          <w:rFonts w:ascii="Arial" w:hAnsi="Arial" w:cs="Arial"/>
        </w:rPr>
      </w:pPr>
      <w:r>
        <w:rPr>
          <w:rFonts w:ascii="Arial" w:hAnsi="Arial" w:cs="Arial"/>
        </w:rPr>
        <w:t>rape.</w:t>
      </w:r>
    </w:p>
    <w:p w14:paraId="308AAA70" w14:textId="77777777" w:rsidR="00164C10" w:rsidRDefault="00164C10" w:rsidP="00164C10">
      <w:pPr>
        <w:rPr>
          <w:rFonts w:ascii="Arial" w:hAnsi="Arial" w:cs="Arial"/>
        </w:rPr>
      </w:pPr>
    </w:p>
    <w:p w14:paraId="6A74F85B" w14:textId="25655EE3" w:rsidR="00480AA6" w:rsidRPr="000C0713" w:rsidRDefault="00164C10" w:rsidP="002B7157">
      <w:pPr>
        <w:pStyle w:val="ListParagraph"/>
        <w:numPr>
          <w:ilvl w:val="1"/>
          <w:numId w:val="34"/>
        </w:numPr>
        <w:rPr>
          <w:rFonts w:ascii="Arial" w:hAnsi="Arial" w:cs="Arial"/>
        </w:rPr>
      </w:pPr>
      <w:r w:rsidRPr="000C0713">
        <w:rPr>
          <w:rFonts w:ascii="Arial" w:hAnsi="Arial" w:cs="Arial"/>
        </w:rPr>
        <w:t>Sexual misconduct will be treated as a form of Harassment under this Policy and the University reserves the right to report to the Police any incident which it believes may constitute a criminal offence</w:t>
      </w:r>
      <w:r w:rsidR="00A0418B">
        <w:rPr>
          <w:rFonts w:ascii="Arial" w:hAnsi="Arial" w:cs="Arial"/>
        </w:rPr>
        <w:t xml:space="preserve">, where possible, in consultation with the </w:t>
      </w:r>
      <w:r w:rsidR="003B78B5">
        <w:rPr>
          <w:rFonts w:ascii="Arial" w:hAnsi="Arial" w:cs="Arial"/>
        </w:rPr>
        <w:t>Reporter</w:t>
      </w:r>
      <w:r w:rsidRPr="000C0713">
        <w:rPr>
          <w:rFonts w:ascii="Arial" w:hAnsi="Arial" w:cs="Arial"/>
        </w:rPr>
        <w:t>.</w:t>
      </w:r>
    </w:p>
    <w:p w14:paraId="3ADA3377" w14:textId="77777777" w:rsidR="00E8764A" w:rsidRPr="000C0713" w:rsidRDefault="00E8764A" w:rsidP="008556D2">
      <w:pPr>
        <w:rPr>
          <w:rFonts w:ascii="Arial" w:hAnsi="Arial" w:cs="Arial"/>
        </w:rPr>
      </w:pPr>
    </w:p>
    <w:p w14:paraId="216CDC68" w14:textId="77777777" w:rsidR="00614B97" w:rsidRPr="00614B97" w:rsidRDefault="00614B97" w:rsidP="007356AE">
      <w:pPr>
        <w:spacing w:line="276" w:lineRule="auto"/>
        <w:ind w:left="720" w:hanging="720"/>
        <w:contextualSpacing/>
        <w:rPr>
          <w:rFonts w:ascii="Calibri" w:hAnsi="Calibri" w:cs="Calibri"/>
        </w:rPr>
      </w:pPr>
    </w:p>
    <w:p w14:paraId="68504F1B" w14:textId="74212287" w:rsidR="00614B97" w:rsidRPr="00614B97" w:rsidRDefault="00614B97" w:rsidP="008556D2">
      <w:pPr>
        <w:pStyle w:val="Heading2"/>
        <w:numPr>
          <w:ilvl w:val="0"/>
          <w:numId w:val="34"/>
        </w:numPr>
        <w:rPr>
          <w:rFonts w:ascii="Arial" w:hAnsi="Arial" w:cs="Arial"/>
          <w:b/>
          <w:sz w:val="24"/>
        </w:rPr>
      </w:pPr>
      <w:r>
        <w:rPr>
          <w:rFonts w:ascii="Arial" w:hAnsi="Arial" w:cs="Arial"/>
          <w:b/>
          <w:sz w:val="24"/>
        </w:rPr>
        <w:tab/>
      </w:r>
      <w:r w:rsidRPr="00614B97">
        <w:rPr>
          <w:rFonts w:ascii="Arial" w:hAnsi="Arial" w:cs="Arial"/>
          <w:b/>
          <w:sz w:val="24"/>
        </w:rPr>
        <w:t>Good Faith</w:t>
      </w:r>
    </w:p>
    <w:p w14:paraId="6BF7AA07" w14:textId="77777777" w:rsidR="00614B97" w:rsidRPr="00614B97" w:rsidRDefault="00614B97" w:rsidP="007356AE">
      <w:pPr>
        <w:pStyle w:val="ListParagraph"/>
        <w:spacing w:line="276" w:lineRule="auto"/>
        <w:ind w:left="1080"/>
        <w:rPr>
          <w:rFonts w:ascii="Calibri" w:hAnsi="Calibri" w:cs="Calibri"/>
        </w:rPr>
      </w:pPr>
    </w:p>
    <w:p w14:paraId="02E5E48E" w14:textId="3CF60102" w:rsidR="00690317" w:rsidRPr="008556D2" w:rsidRDefault="00E8764A" w:rsidP="008556D2">
      <w:pPr>
        <w:spacing w:line="276" w:lineRule="auto"/>
        <w:ind w:left="720" w:hanging="720"/>
        <w:rPr>
          <w:rFonts w:ascii="Arial" w:hAnsi="Arial"/>
        </w:rPr>
      </w:pPr>
      <w:r w:rsidRPr="002B7157">
        <w:rPr>
          <w:rFonts w:ascii="Arial" w:hAnsi="Arial" w:cs="Arial"/>
        </w:rPr>
        <w:t>1</w:t>
      </w:r>
      <w:r w:rsidR="00FF49DF">
        <w:rPr>
          <w:rFonts w:ascii="Arial" w:hAnsi="Arial" w:cs="Arial"/>
        </w:rPr>
        <w:t>0</w:t>
      </w:r>
      <w:r w:rsidR="00614B97" w:rsidRPr="002B7157">
        <w:rPr>
          <w:rFonts w:ascii="Arial" w:hAnsi="Arial" w:cs="Arial"/>
        </w:rPr>
        <w:t>.1</w:t>
      </w:r>
      <w:r w:rsidR="00614B97" w:rsidRPr="002B7157">
        <w:rPr>
          <w:rFonts w:ascii="Arial" w:hAnsi="Arial" w:cs="Arial"/>
          <w:b/>
        </w:rPr>
        <w:tab/>
      </w:r>
      <w:r w:rsidR="00614B97" w:rsidRPr="002B7157">
        <w:rPr>
          <w:rFonts w:ascii="Arial" w:hAnsi="Arial" w:cs="Arial"/>
        </w:rPr>
        <w:t xml:space="preserve">If, at any time, there is evidence that allegations of Harassment or bullying have been made vexatiously or maliciously, that false information has been provided or that the </w:t>
      </w:r>
      <w:r w:rsidR="003B78B5" w:rsidRPr="002B7157">
        <w:rPr>
          <w:rFonts w:ascii="Arial" w:hAnsi="Arial" w:cs="Arial"/>
        </w:rPr>
        <w:t>Reporter</w:t>
      </w:r>
      <w:r w:rsidR="00614B97" w:rsidRPr="002B7157">
        <w:rPr>
          <w:rFonts w:ascii="Arial" w:hAnsi="Arial" w:cs="Arial"/>
        </w:rPr>
        <w:t xml:space="preserve"> has otherwise acted in bad faith, disciplinary action may be taken.  Any investigation based upon those allegations may be terminated.</w:t>
      </w:r>
    </w:p>
    <w:p w14:paraId="26100B4B" w14:textId="3D57A23B" w:rsidR="00614B97" w:rsidRPr="00531C79" w:rsidRDefault="00531C79" w:rsidP="007356AE">
      <w:pPr>
        <w:rPr>
          <w:rFonts w:ascii="Arial" w:eastAsiaTheme="majorEastAsia" w:hAnsi="Arial" w:cs="Arial"/>
          <w:color w:val="2F5496" w:themeColor="accent1" w:themeShade="BF"/>
        </w:rPr>
      </w:pPr>
      <w:r>
        <w:rPr>
          <w:rFonts w:ascii="Arial" w:hAnsi="Arial" w:cs="Arial"/>
        </w:rPr>
        <w:br w:type="page"/>
      </w:r>
    </w:p>
    <w:p w14:paraId="65402E6D" w14:textId="169F989E" w:rsidR="000B541C" w:rsidRDefault="000B541C" w:rsidP="007356AE">
      <w:pPr>
        <w:pStyle w:val="Heading1"/>
        <w:rPr>
          <w:rFonts w:ascii="Arial" w:hAnsi="Arial" w:cs="Arial"/>
          <w:b/>
          <w:sz w:val="44"/>
          <w:szCs w:val="44"/>
        </w:rPr>
      </w:pPr>
      <w:r w:rsidRPr="000B541C">
        <w:rPr>
          <w:rFonts w:ascii="Arial" w:hAnsi="Arial" w:cs="Arial"/>
          <w:b/>
          <w:sz w:val="44"/>
          <w:szCs w:val="44"/>
        </w:rPr>
        <w:lastRenderedPageBreak/>
        <w:t>Part II – Staff and Student Procedures</w:t>
      </w:r>
    </w:p>
    <w:p w14:paraId="03AEA517" w14:textId="77777777" w:rsidR="000B541C" w:rsidRPr="000B541C" w:rsidRDefault="000B541C" w:rsidP="007356AE"/>
    <w:p w14:paraId="7D8485ED" w14:textId="44917BB3" w:rsidR="000B541C" w:rsidRPr="000B541C" w:rsidRDefault="000B541C" w:rsidP="008556D2">
      <w:pPr>
        <w:pStyle w:val="Heading2"/>
        <w:numPr>
          <w:ilvl w:val="0"/>
          <w:numId w:val="34"/>
        </w:numPr>
        <w:rPr>
          <w:rFonts w:ascii="Arial" w:hAnsi="Arial" w:cs="Arial"/>
          <w:b/>
          <w:sz w:val="24"/>
        </w:rPr>
      </w:pPr>
      <w:r w:rsidRPr="000B541C">
        <w:rPr>
          <w:rFonts w:ascii="Arial" w:hAnsi="Arial" w:cs="Arial"/>
          <w:b/>
          <w:sz w:val="24"/>
        </w:rPr>
        <w:tab/>
      </w:r>
      <w:r w:rsidR="00D05A52">
        <w:rPr>
          <w:rFonts w:ascii="Arial" w:hAnsi="Arial" w:cs="Arial"/>
          <w:b/>
          <w:sz w:val="24"/>
        </w:rPr>
        <w:t xml:space="preserve">For Students - </w:t>
      </w:r>
      <w:r w:rsidRPr="000B541C">
        <w:rPr>
          <w:rFonts w:ascii="Arial" w:hAnsi="Arial" w:cs="Arial"/>
          <w:b/>
          <w:sz w:val="24"/>
        </w:rPr>
        <w:t>Addressing Harassment and Sources of Support</w:t>
      </w:r>
    </w:p>
    <w:p w14:paraId="6012C138" w14:textId="77777777" w:rsidR="000B541C" w:rsidRPr="000B541C" w:rsidRDefault="000B541C" w:rsidP="007356AE">
      <w:pPr>
        <w:spacing w:line="276" w:lineRule="auto"/>
        <w:ind w:left="720" w:hanging="720"/>
        <w:contextualSpacing/>
        <w:rPr>
          <w:rFonts w:ascii="Arial" w:hAnsi="Arial" w:cs="Arial"/>
        </w:rPr>
      </w:pPr>
    </w:p>
    <w:p w14:paraId="4A8B5F61" w14:textId="4F871FAE" w:rsidR="000B541C" w:rsidRPr="000B541C" w:rsidRDefault="00C33F45" w:rsidP="007356AE">
      <w:pPr>
        <w:spacing w:line="276" w:lineRule="auto"/>
        <w:ind w:left="720" w:hanging="720"/>
        <w:contextualSpacing/>
        <w:rPr>
          <w:rFonts w:ascii="Arial" w:hAnsi="Arial" w:cs="Arial"/>
        </w:rPr>
      </w:pPr>
      <w:r>
        <w:rPr>
          <w:rFonts w:ascii="Arial" w:hAnsi="Arial" w:cs="Arial"/>
        </w:rPr>
        <w:t>1</w:t>
      </w:r>
      <w:r w:rsidR="00362509">
        <w:rPr>
          <w:rFonts w:ascii="Arial" w:hAnsi="Arial" w:cs="Arial"/>
        </w:rPr>
        <w:t>1</w:t>
      </w:r>
      <w:r w:rsidR="000B541C" w:rsidRPr="000B541C">
        <w:rPr>
          <w:rFonts w:ascii="Arial" w:hAnsi="Arial" w:cs="Arial"/>
        </w:rPr>
        <w:t>.1</w:t>
      </w:r>
      <w:r w:rsidR="000B541C" w:rsidRPr="000B541C">
        <w:rPr>
          <w:rFonts w:ascii="Arial" w:hAnsi="Arial" w:cs="Arial"/>
        </w:rPr>
        <w:tab/>
        <w:t xml:space="preserve">The University encourages staff, students and visitors to </w:t>
      </w:r>
      <w:proofErr w:type="gramStart"/>
      <w:r w:rsidR="000B541C" w:rsidRPr="000B541C">
        <w:rPr>
          <w:rFonts w:ascii="Arial" w:hAnsi="Arial" w:cs="Arial"/>
        </w:rPr>
        <w:t>take action</w:t>
      </w:r>
      <w:proofErr w:type="gramEnd"/>
      <w:r w:rsidR="000B541C" w:rsidRPr="000B541C">
        <w:rPr>
          <w:rFonts w:ascii="Arial" w:hAnsi="Arial" w:cs="Arial"/>
        </w:rPr>
        <w:t xml:space="preserve"> against Harassment using the guidance set out below. No person will be treated less favourably or suffer any detriment for having raised or supported an allegation made in good faith.</w:t>
      </w:r>
      <w:r w:rsidR="008E52C5">
        <w:rPr>
          <w:rFonts w:ascii="Arial" w:hAnsi="Arial" w:cs="Arial"/>
        </w:rPr>
        <w:t xml:space="preserve"> Appendix </w:t>
      </w:r>
      <w:r w:rsidR="007B11F8">
        <w:rPr>
          <w:rFonts w:ascii="Arial" w:hAnsi="Arial" w:cs="Arial"/>
        </w:rPr>
        <w:t>2</w:t>
      </w:r>
      <w:r w:rsidR="008E52C5">
        <w:rPr>
          <w:rFonts w:ascii="Arial" w:hAnsi="Arial" w:cs="Arial"/>
        </w:rPr>
        <w:t xml:space="preserve"> </w:t>
      </w:r>
      <w:r w:rsidR="00242700">
        <w:rPr>
          <w:rFonts w:ascii="Arial" w:hAnsi="Arial" w:cs="Arial"/>
        </w:rPr>
        <w:t>provides a list of all the sources of support available to students.</w:t>
      </w:r>
    </w:p>
    <w:p w14:paraId="5FD6E481" w14:textId="77777777" w:rsidR="000B541C" w:rsidRPr="000B541C" w:rsidRDefault="000B541C" w:rsidP="007356AE">
      <w:pPr>
        <w:spacing w:line="276" w:lineRule="auto"/>
        <w:ind w:left="720" w:hanging="720"/>
        <w:contextualSpacing/>
        <w:rPr>
          <w:rFonts w:ascii="Arial" w:hAnsi="Arial" w:cs="Arial"/>
        </w:rPr>
      </w:pPr>
    </w:p>
    <w:p w14:paraId="520901A7" w14:textId="4F841D31" w:rsidR="000B541C" w:rsidRDefault="00E81192" w:rsidP="007356AE">
      <w:pPr>
        <w:spacing w:line="276" w:lineRule="auto"/>
        <w:ind w:left="720" w:hanging="720"/>
        <w:contextualSpacing/>
        <w:rPr>
          <w:rFonts w:ascii="Arial" w:hAnsi="Arial" w:cs="Arial"/>
        </w:rPr>
      </w:pPr>
      <w:r>
        <w:rPr>
          <w:rFonts w:ascii="Arial" w:hAnsi="Arial" w:cs="Arial"/>
        </w:rPr>
        <w:t>1</w:t>
      </w:r>
      <w:r w:rsidR="00362509">
        <w:rPr>
          <w:rFonts w:ascii="Arial" w:hAnsi="Arial" w:cs="Arial"/>
        </w:rPr>
        <w:t>1</w:t>
      </w:r>
      <w:r w:rsidR="000B541C" w:rsidRPr="000B541C">
        <w:rPr>
          <w:rFonts w:ascii="Arial" w:hAnsi="Arial" w:cs="Arial"/>
        </w:rPr>
        <w:t>.2</w:t>
      </w:r>
      <w:r w:rsidR="000B541C" w:rsidRPr="000B541C">
        <w:rPr>
          <w:rFonts w:ascii="Arial" w:hAnsi="Arial" w:cs="Arial"/>
        </w:rPr>
        <w:tab/>
      </w:r>
      <w:r w:rsidR="0005018E">
        <w:rPr>
          <w:rFonts w:ascii="Arial" w:hAnsi="Arial" w:cs="Arial"/>
        </w:rPr>
        <w:t>Report and Support is available for all students and can be use</w:t>
      </w:r>
      <w:r w:rsidR="00847A0D">
        <w:rPr>
          <w:rFonts w:ascii="Arial" w:hAnsi="Arial" w:cs="Arial"/>
        </w:rPr>
        <w:t>d 24/7, 365 days a year</w:t>
      </w:r>
      <w:r w:rsidR="00007A52">
        <w:rPr>
          <w:rFonts w:ascii="Arial" w:hAnsi="Arial" w:cs="Arial"/>
        </w:rPr>
        <w:t>. T</w:t>
      </w:r>
      <w:r w:rsidR="002C56F7">
        <w:rPr>
          <w:rFonts w:ascii="Arial" w:hAnsi="Arial" w:cs="Arial"/>
        </w:rPr>
        <w:t>his is recommended as the first line of support for students</w:t>
      </w:r>
      <w:r w:rsidR="0005018E">
        <w:rPr>
          <w:rFonts w:ascii="Arial" w:hAnsi="Arial" w:cs="Arial"/>
        </w:rPr>
        <w:t xml:space="preserve">. </w:t>
      </w:r>
      <w:r w:rsidR="000B541C" w:rsidRPr="000B541C">
        <w:rPr>
          <w:rFonts w:ascii="Arial" w:hAnsi="Arial" w:cs="Arial"/>
        </w:rPr>
        <w:t xml:space="preserve">If a person believes they are being subjected to Harassment it is recommended that, where possible and appropriate those involved should attempt to resolve the situation informally in the first instance. </w:t>
      </w:r>
      <w:r w:rsidR="00161A32">
        <w:rPr>
          <w:rFonts w:ascii="Arial" w:hAnsi="Arial" w:cs="Arial"/>
        </w:rPr>
        <w:t xml:space="preserve">Students can </w:t>
      </w:r>
      <w:r w:rsidR="009E0470">
        <w:rPr>
          <w:rFonts w:ascii="Arial" w:hAnsi="Arial" w:cs="Arial"/>
        </w:rPr>
        <w:t>contact</w:t>
      </w:r>
      <w:r w:rsidR="00161A32">
        <w:rPr>
          <w:rFonts w:ascii="Arial" w:hAnsi="Arial" w:cs="Arial"/>
        </w:rPr>
        <w:t xml:space="preserve"> Report and Support</w:t>
      </w:r>
      <w:r w:rsidR="007B11F8">
        <w:rPr>
          <w:rFonts w:ascii="Arial" w:hAnsi="Arial" w:cs="Arial"/>
        </w:rPr>
        <w:t xml:space="preserve"> or their College Wellbeing Officer</w:t>
      </w:r>
      <w:r w:rsidR="009E0470">
        <w:rPr>
          <w:rFonts w:ascii="Arial" w:hAnsi="Arial" w:cs="Arial"/>
        </w:rPr>
        <w:t xml:space="preserve"> to</w:t>
      </w:r>
      <w:r w:rsidR="00087DC1">
        <w:rPr>
          <w:rFonts w:ascii="Arial" w:hAnsi="Arial" w:cs="Arial"/>
        </w:rPr>
        <w:t xml:space="preserve"> discuss this</w:t>
      </w:r>
      <w:r w:rsidR="00161A32">
        <w:rPr>
          <w:rFonts w:ascii="Arial" w:hAnsi="Arial" w:cs="Arial"/>
        </w:rPr>
        <w:t xml:space="preserve">. </w:t>
      </w:r>
      <w:r w:rsidR="00F41446" w:rsidRPr="000B541C">
        <w:rPr>
          <w:rFonts w:ascii="Arial" w:hAnsi="Arial" w:cs="Arial"/>
        </w:rPr>
        <w:t xml:space="preserve">An ‘informal approach’ </w:t>
      </w:r>
      <w:r w:rsidR="00161A32">
        <w:rPr>
          <w:rFonts w:ascii="Arial" w:hAnsi="Arial" w:cs="Arial"/>
        </w:rPr>
        <w:t>may</w:t>
      </w:r>
      <w:r w:rsidR="00161A32" w:rsidRPr="000B541C">
        <w:rPr>
          <w:rFonts w:ascii="Arial" w:hAnsi="Arial" w:cs="Arial"/>
        </w:rPr>
        <w:t xml:space="preserve"> </w:t>
      </w:r>
      <w:r w:rsidR="00F41446" w:rsidRPr="000B541C">
        <w:rPr>
          <w:rFonts w:ascii="Arial" w:hAnsi="Arial" w:cs="Arial"/>
        </w:rPr>
        <w:t>effectively address the unwanted behaviour without recourse to formal procedures. Informal approaches can have the advantage of resolving the situation quickly and with minimal disruption to relationships.</w:t>
      </w:r>
      <w:bookmarkStart w:id="50" w:name="_Toc136861863"/>
      <w:bookmarkStart w:id="51" w:name="_Toc136862522"/>
      <w:r w:rsidR="00F41446" w:rsidRPr="000B541C">
        <w:rPr>
          <w:rFonts w:ascii="Arial" w:hAnsi="Arial" w:cs="Arial"/>
        </w:rPr>
        <w:t xml:space="preserve"> It is recommended that informal approaches be used in the first instance, as this </w:t>
      </w:r>
      <w:r w:rsidR="00721C1E">
        <w:rPr>
          <w:rFonts w:ascii="Arial" w:hAnsi="Arial" w:cs="Arial"/>
        </w:rPr>
        <w:t>may be</w:t>
      </w:r>
      <w:r w:rsidR="00F41446" w:rsidRPr="000B541C">
        <w:rPr>
          <w:rFonts w:ascii="Arial" w:hAnsi="Arial" w:cs="Arial"/>
        </w:rPr>
        <w:t xml:space="preserve"> sufficient to resolve the matter without the need for more formal means. It is however, up to the individual to decide if this approach is appropriate to their situation</w:t>
      </w:r>
      <w:r w:rsidR="00161A32">
        <w:rPr>
          <w:rFonts w:ascii="Arial" w:hAnsi="Arial" w:cs="Arial"/>
        </w:rPr>
        <w:t>.</w:t>
      </w:r>
      <w:bookmarkEnd w:id="50"/>
      <w:bookmarkEnd w:id="51"/>
    </w:p>
    <w:p w14:paraId="2BE410BE" w14:textId="77777777" w:rsidR="007C38A1" w:rsidRDefault="007C38A1" w:rsidP="008556D2">
      <w:pPr>
        <w:spacing w:line="276" w:lineRule="auto"/>
        <w:ind w:left="720" w:hanging="720"/>
        <w:contextualSpacing/>
        <w:rPr>
          <w:rFonts w:ascii="Arial" w:hAnsi="Arial" w:cs="Arial"/>
        </w:rPr>
      </w:pPr>
    </w:p>
    <w:p w14:paraId="5CD4AB3D" w14:textId="66FDD30F" w:rsidR="007C38A1" w:rsidRPr="000B541C" w:rsidRDefault="007C38A1" w:rsidP="007C38A1">
      <w:pPr>
        <w:spacing w:line="276" w:lineRule="auto"/>
        <w:ind w:left="720" w:hanging="720"/>
        <w:contextualSpacing/>
        <w:rPr>
          <w:rFonts w:ascii="Arial" w:hAnsi="Arial" w:cs="Arial"/>
        </w:rPr>
      </w:pPr>
      <w:r>
        <w:rPr>
          <w:rFonts w:ascii="Arial" w:hAnsi="Arial" w:cs="Arial"/>
        </w:rPr>
        <w:t>1</w:t>
      </w:r>
      <w:r w:rsidR="00362509">
        <w:rPr>
          <w:rFonts w:ascii="Arial" w:hAnsi="Arial" w:cs="Arial"/>
        </w:rPr>
        <w:t>1</w:t>
      </w:r>
      <w:r w:rsidRPr="000B541C">
        <w:rPr>
          <w:rFonts w:ascii="Arial" w:hAnsi="Arial" w:cs="Arial"/>
        </w:rPr>
        <w:t>.</w:t>
      </w:r>
      <w:r>
        <w:rPr>
          <w:rFonts w:ascii="Arial" w:hAnsi="Arial" w:cs="Arial"/>
        </w:rPr>
        <w:t>3</w:t>
      </w:r>
      <w:r w:rsidRPr="000B541C">
        <w:rPr>
          <w:rFonts w:ascii="Arial" w:hAnsi="Arial" w:cs="Arial"/>
        </w:rPr>
        <w:tab/>
        <w:t>Notwithstanding the above, behaviour occurring on campus that is extreme and/or violent should be reported directly to the Campus Security.</w:t>
      </w:r>
      <w:r>
        <w:rPr>
          <w:rFonts w:ascii="Arial" w:hAnsi="Arial" w:cs="Arial"/>
        </w:rPr>
        <w:t xml:space="preserve">  If an individual is in immediate danger or has sustained serious injury, they should call 999.  For those on campus, Campus Security is available 24/7 and can be contacted on 0121 414 4444, or individuals may go to the nearest University building and request someone to contact Campus Security on their behalf.</w:t>
      </w:r>
    </w:p>
    <w:p w14:paraId="3E9146E0" w14:textId="77777777" w:rsidR="000B541C" w:rsidRPr="000B541C" w:rsidRDefault="000B541C" w:rsidP="007356AE">
      <w:pPr>
        <w:spacing w:line="276" w:lineRule="auto"/>
        <w:ind w:left="720" w:hanging="720"/>
        <w:contextualSpacing/>
        <w:rPr>
          <w:rFonts w:ascii="Arial" w:hAnsi="Arial" w:cs="Arial"/>
        </w:rPr>
      </w:pPr>
    </w:p>
    <w:p w14:paraId="6658C5BB" w14:textId="3296DD10" w:rsidR="000B541C" w:rsidRPr="000B541C" w:rsidRDefault="00E81192" w:rsidP="007356AE">
      <w:pPr>
        <w:spacing w:line="276" w:lineRule="auto"/>
        <w:ind w:left="720" w:hanging="720"/>
        <w:contextualSpacing/>
        <w:rPr>
          <w:rFonts w:ascii="Arial" w:hAnsi="Arial" w:cs="Arial"/>
        </w:rPr>
      </w:pPr>
      <w:r>
        <w:rPr>
          <w:rFonts w:ascii="Arial" w:hAnsi="Arial" w:cs="Arial"/>
        </w:rPr>
        <w:t>1</w:t>
      </w:r>
      <w:r w:rsidR="00362509">
        <w:rPr>
          <w:rFonts w:ascii="Arial" w:hAnsi="Arial" w:cs="Arial"/>
        </w:rPr>
        <w:t>1</w:t>
      </w:r>
      <w:r w:rsidR="000B541C" w:rsidRPr="000B541C">
        <w:rPr>
          <w:rFonts w:ascii="Arial" w:hAnsi="Arial" w:cs="Arial"/>
        </w:rPr>
        <w:t>.</w:t>
      </w:r>
      <w:r w:rsidR="007C38A1">
        <w:rPr>
          <w:rFonts w:ascii="Arial" w:hAnsi="Arial" w:cs="Arial"/>
        </w:rPr>
        <w:t>4</w:t>
      </w:r>
      <w:r w:rsidR="000B541C" w:rsidRPr="000B541C">
        <w:rPr>
          <w:rFonts w:ascii="Arial" w:hAnsi="Arial" w:cs="Arial"/>
        </w:rPr>
        <w:tab/>
        <w:t xml:space="preserve">Whichever approach is </w:t>
      </w:r>
      <w:proofErr w:type="gramStart"/>
      <w:r w:rsidR="000B541C" w:rsidRPr="000B541C">
        <w:rPr>
          <w:rFonts w:ascii="Arial" w:hAnsi="Arial" w:cs="Arial"/>
        </w:rPr>
        <w:t>chosen,</w:t>
      </w:r>
      <w:proofErr w:type="gramEnd"/>
      <w:r w:rsidR="000B541C" w:rsidRPr="000B541C">
        <w:rPr>
          <w:rFonts w:ascii="Arial" w:hAnsi="Arial" w:cs="Arial"/>
        </w:rPr>
        <w:t xml:space="preserve"> it is recommended that a written record of any incident of Harassment is made as soon as possible after an incident occurs.  This should be signed, dated and kept for future reference and should include: </w:t>
      </w:r>
    </w:p>
    <w:p w14:paraId="76A68646" w14:textId="77777777" w:rsidR="000B541C" w:rsidRPr="000B541C" w:rsidRDefault="000B541C" w:rsidP="007356AE">
      <w:pPr>
        <w:pStyle w:val="ListParagraph"/>
        <w:numPr>
          <w:ilvl w:val="0"/>
          <w:numId w:val="11"/>
        </w:numPr>
        <w:spacing w:line="276" w:lineRule="auto"/>
        <w:rPr>
          <w:rFonts w:ascii="Arial" w:hAnsi="Arial" w:cs="Arial"/>
        </w:rPr>
      </w:pPr>
      <w:bookmarkStart w:id="52" w:name="_Toc136861856"/>
      <w:bookmarkStart w:id="53" w:name="_Toc136862515"/>
      <w:r w:rsidRPr="000B541C">
        <w:rPr>
          <w:rFonts w:ascii="Arial" w:hAnsi="Arial" w:cs="Arial"/>
        </w:rPr>
        <w:t xml:space="preserve">Details of when and where the Harassment took place, including dates and </w:t>
      </w:r>
      <w:proofErr w:type="gramStart"/>
      <w:r w:rsidRPr="000B541C">
        <w:rPr>
          <w:rFonts w:ascii="Arial" w:hAnsi="Arial" w:cs="Arial"/>
        </w:rPr>
        <w:t>times;</w:t>
      </w:r>
      <w:bookmarkEnd w:id="52"/>
      <w:bookmarkEnd w:id="53"/>
      <w:proofErr w:type="gramEnd"/>
    </w:p>
    <w:p w14:paraId="6D7A287C" w14:textId="77777777" w:rsidR="000B541C" w:rsidRPr="000B541C" w:rsidRDefault="000B541C" w:rsidP="007356AE">
      <w:pPr>
        <w:pStyle w:val="ListParagraph"/>
        <w:numPr>
          <w:ilvl w:val="0"/>
          <w:numId w:val="11"/>
        </w:numPr>
        <w:spacing w:line="276" w:lineRule="auto"/>
        <w:rPr>
          <w:rFonts w:ascii="Arial" w:hAnsi="Arial" w:cs="Arial"/>
        </w:rPr>
      </w:pPr>
      <w:bookmarkStart w:id="54" w:name="_Toc136861857"/>
      <w:bookmarkStart w:id="55" w:name="_Toc136862516"/>
      <w:r w:rsidRPr="000B541C">
        <w:rPr>
          <w:rFonts w:ascii="Arial" w:hAnsi="Arial" w:cs="Arial"/>
        </w:rPr>
        <w:t>Details of the behaviour;</w:t>
      </w:r>
      <w:bookmarkEnd w:id="54"/>
      <w:bookmarkEnd w:id="55"/>
      <w:r w:rsidRPr="000B541C">
        <w:rPr>
          <w:rFonts w:ascii="Arial" w:hAnsi="Arial" w:cs="Arial"/>
        </w:rPr>
        <w:t xml:space="preserve"> and</w:t>
      </w:r>
    </w:p>
    <w:p w14:paraId="026FFD09" w14:textId="77777777" w:rsidR="000B541C" w:rsidRPr="000B541C" w:rsidRDefault="000B541C" w:rsidP="007356AE">
      <w:pPr>
        <w:pStyle w:val="ListParagraph"/>
        <w:numPr>
          <w:ilvl w:val="0"/>
          <w:numId w:val="11"/>
        </w:numPr>
        <w:spacing w:line="276" w:lineRule="auto"/>
        <w:rPr>
          <w:rFonts w:ascii="Arial" w:hAnsi="Arial" w:cs="Arial"/>
        </w:rPr>
      </w:pPr>
      <w:bookmarkStart w:id="56" w:name="_Toc136861858"/>
      <w:bookmarkStart w:id="57" w:name="_Toc136862517"/>
      <w:r w:rsidRPr="000B541C">
        <w:rPr>
          <w:rFonts w:ascii="Arial" w:hAnsi="Arial" w:cs="Arial"/>
        </w:rPr>
        <w:t>Details of any witnesses to the behaviour</w:t>
      </w:r>
      <w:bookmarkEnd w:id="56"/>
      <w:bookmarkEnd w:id="57"/>
      <w:r w:rsidRPr="000B541C">
        <w:rPr>
          <w:rFonts w:ascii="Arial" w:hAnsi="Arial" w:cs="Arial"/>
        </w:rPr>
        <w:t>.</w:t>
      </w:r>
    </w:p>
    <w:p w14:paraId="1D4AE99C" w14:textId="77777777" w:rsidR="000B541C" w:rsidRDefault="000B541C" w:rsidP="007356AE">
      <w:pPr>
        <w:spacing w:line="276" w:lineRule="auto"/>
        <w:ind w:left="720" w:hanging="720"/>
        <w:contextualSpacing/>
        <w:rPr>
          <w:rFonts w:ascii="Arial" w:hAnsi="Arial" w:cs="Arial"/>
        </w:rPr>
      </w:pPr>
    </w:p>
    <w:p w14:paraId="1C6F8283" w14:textId="60AB76E4" w:rsidR="000B541C" w:rsidRPr="00DB34A3" w:rsidRDefault="00D05A52" w:rsidP="002B7157">
      <w:pPr>
        <w:pStyle w:val="Heading2"/>
        <w:numPr>
          <w:ilvl w:val="0"/>
          <w:numId w:val="34"/>
        </w:numPr>
        <w:rPr>
          <w:rFonts w:ascii="Arial" w:hAnsi="Arial" w:cs="Arial"/>
          <w:b/>
          <w:color w:val="004F88"/>
          <w:sz w:val="24"/>
          <w:szCs w:val="24"/>
        </w:rPr>
      </w:pPr>
      <w:r>
        <w:rPr>
          <w:rFonts w:ascii="Arial" w:hAnsi="Arial" w:cs="Arial"/>
          <w:b/>
          <w:color w:val="004F88"/>
          <w:sz w:val="24"/>
          <w:szCs w:val="24"/>
        </w:rPr>
        <w:t xml:space="preserve">For Staff - </w:t>
      </w:r>
      <w:r w:rsidR="000B541C" w:rsidRPr="00DB34A3">
        <w:rPr>
          <w:rFonts w:ascii="Arial" w:hAnsi="Arial" w:cs="Arial"/>
          <w:b/>
          <w:color w:val="004F88"/>
          <w:sz w:val="24"/>
          <w:szCs w:val="24"/>
        </w:rPr>
        <w:t>Informal Procedures for Addressing</w:t>
      </w:r>
      <w:r w:rsidR="002E023A" w:rsidRPr="00DB34A3">
        <w:rPr>
          <w:rFonts w:ascii="Arial" w:hAnsi="Arial" w:cs="Arial"/>
          <w:sz w:val="24"/>
          <w:szCs w:val="24"/>
        </w:rPr>
        <w:t xml:space="preserve"> </w:t>
      </w:r>
      <w:r w:rsidR="000B541C" w:rsidRPr="00DB34A3">
        <w:rPr>
          <w:rFonts w:ascii="Arial" w:hAnsi="Arial" w:cs="Arial"/>
          <w:b/>
          <w:color w:val="004F88"/>
          <w:sz w:val="24"/>
          <w:szCs w:val="24"/>
        </w:rPr>
        <w:t>Harassment</w:t>
      </w:r>
    </w:p>
    <w:p w14:paraId="7CEE8E17" w14:textId="77777777" w:rsidR="000B541C" w:rsidRPr="000B541C" w:rsidRDefault="000B541C" w:rsidP="007356AE">
      <w:pPr>
        <w:spacing w:line="276" w:lineRule="auto"/>
        <w:ind w:left="720" w:hanging="720"/>
        <w:contextualSpacing/>
        <w:rPr>
          <w:rFonts w:ascii="Arial" w:hAnsi="Arial" w:cs="Arial"/>
        </w:rPr>
      </w:pPr>
    </w:p>
    <w:p w14:paraId="40D8C569" w14:textId="484DBCA5" w:rsidR="000B541C" w:rsidRPr="008556D2" w:rsidRDefault="00E81192" w:rsidP="007356AE">
      <w:pPr>
        <w:pStyle w:val="Heading3"/>
        <w:rPr>
          <w:b/>
          <w:color w:val="2F5496" w:themeColor="accent1" w:themeShade="BF"/>
          <w:u w:val="single"/>
        </w:rPr>
      </w:pPr>
      <w:r w:rsidRPr="002B7157">
        <w:rPr>
          <w:color w:val="2F5496" w:themeColor="accent1" w:themeShade="BF"/>
        </w:rPr>
        <w:lastRenderedPageBreak/>
        <w:t>1</w:t>
      </w:r>
      <w:r w:rsidR="00362509">
        <w:rPr>
          <w:color w:val="2F5496" w:themeColor="accent1" w:themeShade="BF"/>
        </w:rPr>
        <w:t>2</w:t>
      </w:r>
      <w:r w:rsidR="000B541C" w:rsidRPr="002B7157">
        <w:rPr>
          <w:color w:val="2F5496" w:themeColor="accent1" w:themeShade="BF"/>
        </w:rPr>
        <w:t>.</w:t>
      </w:r>
      <w:r w:rsidR="00F41446" w:rsidRPr="002B7157">
        <w:rPr>
          <w:color w:val="2F5496" w:themeColor="accent1" w:themeShade="BF"/>
        </w:rPr>
        <w:t>1</w:t>
      </w:r>
      <w:r w:rsidR="000B541C" w:rsidRPr="008556D2">
        <w:rPr>
          <w:b/>
          <w:color w:val="2F5496" w:themeColor="accent1" w:themeShade="BF"/>
        </w:rPr>
        <w:tab/>
      </w:r>
      <w:r w:rsidR="000B541C" w:rsidRPr="008556D2">
        <w:rPr>
          <w:color w:val="2F5496" w:themeColor="accent1" w:themeShade="BF"/>
          <w:u w:val="single"/>
        </w:rPr>
        <w:t>Third-party intervention</w:t>
      </w:r>
      <w:r w:rsidR="00C33F45" w:rsidRPr="002B7157">
        <w:rPr>
          <w:color w:val="2F5496" w:themeColor="accent1" w:themeShade="BF"/>
          <w:u w:val="single"/>
        </w:rPr>
        <w:t xml:space="preserve"> </w:t>
      </w:r>
    </w:p>
    <w:p w14:paraId="571A2748" w14:textId="77777777" w:rsidR="000B541C" w:rsidRPr="000B541C" w:rsidRDefault="000B541C" w:rsidP="007356AE">
      <w:pPr>
        <w:pStyle w:val="Heading3"/>
      </w:pPr>
    </w:p>
    <w:p w14:paraId="2161E2B4" w14:textId="1595285F" w:rsidR="000B541C" w:rsidRPr="000B541C" w:rsidRDefault="00E81192" w:rsidP="007356AE">
      <w:pPr>
        <w:spacing w:line="276" w:lineRule="auto"/>
        <w:ind w:left="720" w:hanging="720"/>
        <w:contextualSpacing/>
        <w:rPr>
          <w:rFonts w:ascii="Arial" w:hAnsi="Arial" w:cs="Arial"/>
        </w:rPr>
      </w:pPr>
      <w:r w:rsidRPr="70E03676">
        <w:rPr>
          <w:rFonts w:ascii="Arial" w:hAnsi="Arial" w:cs="Arial"/>
        </w:rPr>
        <w:t>1</w:t>
      </w:r>
      <w:r w:rsidR="00362509">
        <w:rPr>
          <w:rFonts w:ascii="Arial" w:hAnsi="Arial" w:cs="Arial"/>
        </w:rPr>
        <w:t>2</w:t>
      </w:r>
      <w:r w:rsidR="000B541C" w:rsidRPr="70E03676">
        <w:rPr>
          <w:rFonts w:ascii="Arial" w:hAnsi="Arial" w:cs="Arial"/>
        </w:rPr>
        <w:t>.</w:t>
      </w:r>
      <w:r w:rsidR="00F41446" w:rsidRPr="70E03676">
        <w:rPr>
          <w:rFonts w:ascii="Arial" w:hAnsi="Arial" w:cs="Arial"/>
        </w:rPr>
        <w:t>1</w:t>
      </w:r>
      <w:r w:rsidR="000B541C" w:rsidRPr="70E03676">
        <w:rPr>
          <w:rFonts w:ascii="Arial" w:hAnsi="Arial" w:cs="Arial"/>
        </w:rPr>
        <w:t>.1</w:t>
      </w:r>
      <w:r>
        <w:tab/>
      </w:r>
      <w:r w:rsidR="000B541C" w:rsidRPr="70E03676">
        <w:rPr>
          <w:rFonts w:ascii="Arial" w:hAnsi="Arial" w:cs="Arial"/>
        </w:rPr>
        <w:t xml:space="preserve">Asking an appropriate person who is not directly involved in the situation to speak with the Alleged Harasser can often help get the right message across. </w:t>
      </w:r>
      <w:r w:rsidR="00F41446" w:rsidRPr="70E03676">
        <w:rPr>
          <w:rFonts w:ascii="Arial" w:hAnsi="Arial" w:cs="Arial"/>
        </w:rPr>
        <w:t>A</w:t>
      </w:r>
      <w:r w:rsidR="000B541C" w:rsidRPr="70E03676">
        <w:rPr>
          <w:rFonts w:ascii="Arial" w:hAnsi="Arial" w:cs="Arial"/>
        </w:rPr>
        <w:t xml:space="preserve">n appropriate third party would be </w:t>
      </w:r>
      <w:r w:rsidR="00F41446" w:rsidRPr="70E03676">
        <w:rPr>
          <w:rFonts w:ascii="Arial" w:hAnsi="Arial" w:cs="Arial"/>
        </w:rPr>
        <w:t xml:space="preserve">a </w:t>
      </w:r>
      <w:r w:rsidR="000B541C" w:rsidRPr="70E03676">
        <w:rPr>
          <w:rFonts w:ascii="Arial" w:hAnsi="Arial" w:cs="Arial"/>
        </w:rPr>
        <w:t xml:space="preserve">line manager </w:t>
      </w:r>
      <w:r w:rsidR="00915252" w:rsidRPr="70E03676">
        <w:rPr>
          <w:rFonts w:ascii="Arial" w:hAnsi="Arial" w:cs="Arial"/>
        </w:rPr>
        <w:t xml:space="preserve">or a suitable member of the College/Professional Services management structure </w:t>
      </w:r>
      <w:r w:rsidR="000B541C" w:rsidRPr="70E03676">
        <w:rPr>
          <w:rFonts w:ascii="Arial" w:hAnsi="Arial" w:cs="Arial"/>
        </w:rPr>
        <w:t xml:space="preserve">in accordance with the relevant staff grievance procedure or, where this is not possible, the next senior level of management. </w:t>
      </w:r>
      <w:r w:rsidR="00B26A6A" w:rsidRPr="70E03676">
        <w:rPr>
          <w:rFonts w:ascii="Arial" w:hAnsi="Arial" w:cs="Arial"/>
        </w:rPr>
        <w:t>Where appropriate, t</w:t>
      </w:r>
      <w:r w:rsidR="00BB077E" w:rsidRPr="70E03676">
        <w:rPr>
          <w:rFonts w:ascii="Arial" w:hAnsi="Arial" w:cs="Arial"/>
        </w:rPr>
        <w:t xml:space="preserve">his may form stage 1 of the grievance process in accordance with </w:t>
      </w:r>
      <w:r w:rsidR="00B26A6A" w:rsidRPr="70E03676">
        <w:rPr>
          <w:rFonts w:ascii="Arial" w:hAnsi="Arial" w:cs="Arial"/>
        </w:rPr>
        <w:t>University Ordinances.</w:t>
      </w:r>
    </w:p>
    <w:p w14:paraId="4342DC4C" w14:textId="77777777" w:rsidR="000B541C" w:rsidRPr="000B541C" w:rsidRDefault="000B541C" w:rsidP="007356AE">
      <w:pPr>
        <w:spacing w:line="276" w:lineRule="auto"/>
        <w:ind w:left="720" w:hanging="720"/>
        <w:contextualSpacing/>
        <w:rPr>
          <w:rFonts w:ascii="Arial" w:hAnsi="Arial" w:cs="Arial"/>
        </w:rPr>
      </w:pPr>
    </w:p>
    <w:p w14:paraId="350A42D5" w14:textId="7E3A5727" w:rsidR="00387C21" w:rsidRDefault="00E81192" w:rsidP="007356AE">
      <w:pPr>
        <w:spacing w:line="276" w:lineRule="auto"/>
        <w:ind w:left="720" w:hanging="720"/>
        <w:contextualSpacing/>
        <w:rPr>
          <w:rFonts w:ascii="Arial" w:hAnsi="Arial" w:cs="Arial"/>
        </w:rPr>
      </w:pPr>
      <w:r>
        <w:rPr>
          <w:rFonts w:ascii="Arial" w:hAnsi="Arial" w:cs="Arial"/>
        </w:rPr>
        <w:t>1</w:t>
      </w:r>
      <w:r w:rsidR="00362509">
        <w:rPr>
          <w:rFonts w:ascii="Arial" w:hAnsi="Arial" w:cs="Arial"/>
        </w:rPr>
        <w:t>2</w:t>
      </w:r>
      <w:r w:rsidR="000B541C" w:rsidRPr="000B541C">
        <w:rPr>
          <w:rFonts w:ascii="Arial" w:hAnsi="Arial" w:cs="Arial"/>
        </w:rPr>
        <w:t>.</w:t>
      </w:r>
      <w:r w:rsidR="00F41446">
        <w:rPr>
          <w:rFonts w:ascii="Arial" w:hAnsi="Arial" w:cs="Arial"/>
        </w:rPr>
        <w:t>1</w:t>
      </w:r>
      <w:r w:rsidR="000B541C" w:rsidRPr="000B541C">
        <w:rPr>
          <w:rFonts w:ascii="Arial" w:hAnsi="Arial" w:cs="Arial"/>
        </w:rPr>
        <w:t>.2</w:t>
      </w:r>
      <w:r w:rsidR="000B541C" w:rsidRPr="000B541C">
        <w:rPr>
          <w:rFonts w:ascii="Arial" w:hAnsi="Arial" w:cs="Arial"/>
        </w:rPr>
        <w:tab/>
        <w:t xml:space="preserve">The third party will seek to resolve the situation quickly and with minimal disruption. Options may include meeting with the Alleged Harasser to discuss the allegation and make clear that any behaviour that could be considered Harassment under this Policy must stop immediately. Alternatively, the third-party may facilitate a meeting between the persons involved to discuss the situation and jointly reach agreement on the way forward. </w:t>
      </w:r>
      <w:r w:rsidR="000B541C" w:rsidRPr="00F6152F">
        <w:rPr>
          <w:rFonts w:ascii="Arial" w:hAnsi="Arial" w:cs="Arial"/>
        </w:rPr>
        <w:t>Outcomes may include a recommendation of ongoing mediation</w:t>
      </w:r>
      <w:r w:rsidR="00067914">
        <w:rPr>
          <w:rFonts w:ascii="Arial" w:hAnsi="Arial" w:cs="Arial"/>
        </w:rPr>
        <w:t xml:space="preserve"> for staff members</w:t>
      </w:r>
      <w:r w:rsidR="000B541C" w:rsidRPr="00F6152F">
        <w:rPr>
          <w:rFonts w:ascii="Arial" w:hAnsi="Arial" w:cs="Arial"/>
        </w:rPr>
        <w:t xml:space="preserve"> to help rebuild the relationship, (see section </w:t>
      </w:r>
      <w:r w:rsidR="005F06BC">
        <w:rPr>
          <w:rFonts w:ascii="Arial" w:hAnsi="Arial" w:cs="Arial"/>
        </w:rPr>
        <w:t>13.2</w:t>
      </w:r>
      <w:r w:rsidR="000B541C" w:rsidRPr="00F6152F">
        <w:rPr>
          <w:rFonts w:ascii="Arial" w:hAnsi="Arial" w:cs="Arial"/>
        </w:rPr>
        <w:t xml:space="preserve"> below).</w:t>
      </w:r>
      <w:r w:rsidR="000B541C" w:rsidRPr="000B541C">
        <w:rPr>
          <w:rFonts w:ascii="Arial" w:hAnsi="Arial" w:cs="Arial"/>
        </w:rPr>
        <w:t xml:space="preserve"> </w:t>
      </w:r>
    </w:p>
    <w:p w14:paraId="38826BAB" w14:textId="5DA2148F" w:rsidR="00387C21" w:rsidRDefault="00387C21" w:rsidP="008556D2">
      <w:pPr>
        <w:spacing w:line="276" w:lineRule="auto"/>
        <w:contextualSpacing/>
        <w:rPr>
          <w:rFonts w:ascii="Arial" w:hAnsi="Arial" w:cs="Arial"/>
        </w:rPr>
      </w:pPr>
    </w:p>
    <w:p w14:paraId="770A1F54" w14:textId="5D8A1971" w:rsidR="000B541C" w:rsidRPr="000B541C" w:rsidRDefault="00E81192" w:rsidP="007356AE">
      <w:pPr>
        <w:spacing w:line="276" w:lineRule="auto"/>
        <w:ind w:left="720" w:hanging="720"/>
        <w:contextualSpacing/>
        <w:rPr>
          <w:rFonts w:ascii="Arial" w:hAnsi="Arial" w:cs="Arial"/>
        </w:rPr>
      </w:pPr>
      <w:r>
        <w:rPr>
          <w:rFonts w:ascii="Arial" w:hAnsi="Arial" w:cs="Arial"/>
        </w:rPr>
        <w:t>1</w:t>
      </w:r>
      <w:r w:rsidR="00362509">
        <w:rPr>
          <w:rFonts w:ascii="Arial" w:hAnsi="Arial" w:cs="Arial"/>
        </w:rPr>
        <w:t>2</w:t>
      </w:r>
      <w:r w:rsidR="00387C21">
        <w:rPr>
          <w:rFonts w:ascii="Arial" w:hAnsi="Arial" w:cs="Arial"/>
        </w:rPr>
        <w:t>.</w:t>
      </w:r>
      <w:r w:rsidR="00F41446">
        <w:rPr>
          <w:rFonts w:ascii="Arial" w:hAnsi="Arial" w:cs="Arial"/>
        </w:rPr>
        <w:t>1</w:t>
      </w:r>
      <w:r w:rsidR="00387C21">
        <w:rPr>
          <w:rFonts w:ascii="Arial" w:hAnsi="Arial" w:cs="Arial"/>
        </w:rPr>
        <w:t>.</w:t>
      </w:r>
      <w:r w:rsidR="00EA691F">
        <w:rPr>
          <w:rFonts w:ascii="Arial" w:hAnsi="Arial" w:cs="Arial"/>
        </w:rPr>
        <w:t>3</w:t>
      </w:r>
      <w:r w:rsidR="00387C21">
        <w:rPr>
          <w:rFonts w:ascii="Arial" w:hAnsi="Arial" w:cs="Arial"/>
        </w:rPr>
        <w:tab/>
      </w:r>
      <w:r w:rsidR="00F41446">
        <w:rPr>
          <w:rFonts w:ascii="Arial" w:hAnsi="Arial" w:cs="Arial"/>
        </w:rPr>
        <w:t>B</w:t>
      </w:r>
      <w:r w:rsidR="000B541C" w:rsidRPr="000B541C">
        <w:rPr>
          <w:rFonts w:ascii="Arial" w:hAnsi="Arial" w:cs="Arial"/>
        </w:rPr>
        <w:t xml:space="preserve">oth the </w:t>
      </w:r>
      <w:r w:rsidR="003B78B5">
        <w:rPr>
          <w:rFonts w:ascii="Arial" w:hAnsi="Arial" w:cs="Arial"/>
        </w:rPr>
        <w:t>Reporter</w:t>
      </w:r>
      <w:r w:rsidR="000B541C" w:rsidRPr="000B541C">
        <w:rPr>
          <w:rFonts w:ascii="Arial" w:hAnsi="Arial" w:cs="Arial"/>
        </w:rPr>
        <w:t xml:space="preserve"> and Alleged Harasser have the right to be accompanied by a work colleague or union representative to any meetings at this stage in the process.  </w:t>
      </w:r>
      <w:r w:rsidR="00930A11" w:rsidRPr="00930A11">
        <w:rPr>
          <w:rFonts w:ascii="Arial" w:hAnsi="Arial" w:cs="Arial"/>
        </w:rPr>
        <w:t>Where appropriate the third party will seek to advise the reporting person that their concerns have been addressed with the Alleged Harasser.</w:t>
      </w:r>
    </w:p>
    <w:p w14:paraId="5A60E3E8" w14:textId="77777777" w:rsidR="000B541C" w:rsidRPr="000B541C" w:rsidRDefault="000B541C" w:rsidP="007356AE">
      <w:pPr>
        <w:spacing w:line="276" w:lineRule="auto"/>
        <w:ind w:left="720" w:hanging="720"/>
        <w:contextualSpacing/>
        <w:rPr>
          <w:rFonts w:ascii="Arial" w:hAnsi="Arial" w:cs="Arial"/>
        </w:rPr>
      </w:pPr>
    </w:p>
    <w:p w14:paraId="52142800" w14:textId="611A2351" w:rsidR="000B541C" w:rsidRPr="000B541C" w:rsidRDefault="00E81192" w:rsidP="007356AE">
      <w:pPr>
        <w:spacing w:line="276" w:lineRule="auto"/>
        <w:ind w:left="720" w:hanging="720"/>
        <w:contextualSpacing/>
        <w:rPr>
          <w:rFonts w:ascii="Arial" w:hAnsi="Arial" w:cs="Arial"/>
        </w:rPr>
      </w:pPr>
      <w:r>
        <w:rPr>
          <w:rFonts w:ascii="Arial" w:hAnsi="Arial" w:cs="Arial"/>
        </w:rPr>
        <w:t>1</w:t>
      </w:r>
      <w:r w:rsidR="00362509">
        <w:rPr>
          <w:rFonts w:ascii="Arial" w:hAnsi="Arial" w:cs="Arial"/>
        </w:rPr>
        <w:t>2</w:t>
      </w:r>
      <w:r w:rsidR="000B541C" w:rsidRPr="000B541C">
        <w:rPr>
          <w:rFonts w:ascii="Arial" w:hAnsi="Arial" w:cs="Arial"/>
        </w:rPr>
        <w:t>.</w:t>
      </w:r>
      <w:r w:rsidR="00F41446">
        <w:rPr>
          <w:rFonts w:ascii="Arial" w:hAnsi="Arial" w:cs="Arial"/>
        </w:rPr>
        <w:t>1</w:t>
      </w:r>
      <w:r w:rsidR="000B541C" w:rsidRPr="000B541C">
        <w:rPr>
          <w:rFonts w:ascii="Arial" w:hAnsi="Arial" w:cs="Arial"/>
        </w:rPr>
        <w:t>.</w:t>
      </w:r>
      <w:r w:rsidR="00EA691F">
        <w:rPr>
          <w:rFonts w:ascii="Arial" w:hAnsi="Arial" w:cs="Arial"/>
        </w:rPr>
        <w:t>4</w:t>
      </w:r>
      <w:r w:rsidR="000B541C" w:rsidRPr="000B541C">
        <w:rPr>
          <w:rFonts w:ascii="Arial" w:hAnsi="Arial" w:cs="Arial"/>
        </w:rPr>
        <w:tab/>
        <w:t xml:space="preserve">Although asking someone to act as a third party may be helpful, </w:t>
      </w:r>
      <w:r w:rsidR="003B78B5">
        <w:rPr>
          <w:rFonts w:ascii="Arial" w:hAnsi="Arial" w:cs="Arial"/>
        </w:rPr>
        <w:t>Reporter</w:t>
      </w:r>
      <w:r w:rsidR="000B541C" w:rsidRPr="000B541C">
        <w:rPr>
          <w:rFonts w:ascii="Arial" w:hAnsi="Arial" w:cs="Arial"/>
        </w:rPr>
        <w:t xml:space="preserve">s should avoid involving too many independent people in the situation.  This can be counter-productive and may lead to allegations being made against </w:t>
      </w:r>
      <w:r w:rsidR="003B78B5">
        <w:rPr>
          <w:rFonts w:ascii="Arial" w:hAnsi="Arial" w:cs="Arial"/>
        </w:rPr>
        <w:t>Reporter</w:t>
      </w:r>
      <w:r w:rsidR="000B541C" w:rsidRPr="000B541C">
        <w:rPr>
          <w:rFonts w:ascii="Arial" w:hAnsi="Arial" w:cs="Arial"/>
        </w:rPr>
        <w:t>.</w:t>
      </w:r>
    </w:p>
    <w:p w14:paraId="6A4F7757" w14:textId="77777777" w:rsidR="000B541C" w:rsidRPr="000B541C" w:rsidRDefault="000B541C" w:rsidP="007356AE">
      <w:pPr>
        <w:tabs>
          <w:tab w:val="left" w:pos="700"/>
          <w:tab w:val="num" w:pos="792"/>
        </w:tabs>
        <w:spacing w:line="276" w:lineRule="auto"/>
        <w:ind w:left="720"/>
        <w:contextualSpacing/>
        <w:rPr>
          <w:rFonts w:ascii="Arial" w:hAnsi="Arial" w:cs="Arial"/>
        </w:rPr>
      </w:pPr>
    </w:p>
    <w:p w14:paraId="05A241AA" w14:textId="42C9C559" w:rsidR="000B541C" w:rsidRPr="008556D2" w:rsidRDefault="00E81192" w:rsidP="007356AE">
      <w:pPr>
        <w:pStyle w:val="Heading3"/>
        <w:rPr>
          <w:u w:val="single"/>
        </w:rPr>
      </w:pPr>
      <w:r w:rsidRPr="002B7157">
        <w:t>1</w:t>
      </w:r>
      <w:r w:rsidR="00362509">
        <w:t>2</w:t>
      </w:r>
      <w:r w:rsidR="000B541C" w:rsidRPr="002B7157">
        <w:t>.</w:t>
      </w:r>
      <w:r w:rsidR="00F41446" w:rsidRPr="002B7157">
        <w:t>2</w:t>
      </w:r>
      <w:r w:rsidR="000B541C" w:rsidRPr="002B7157">
        <w:tab/>
      </w:r>
      <w:r w:rsidR="000B541C" w:rsidRPr="002B7157">
        <w:rPr>
          <w:u w:val="single"/>
        </w:rPr>
        <w:t>Mediation</w:t>
      </w:r>
      <w:r w:rsidR="00C33F45" w:rsidRPr="002B7157">
        <w:rPr>
          <w:u w:val="single"/>
        </w:rPr>
        <w:t xml:space="preserve"> </w:t>
      </w:r>
    </w:p>
    <w:p w14:paraId="3CBDD04E" w14:textId="77777777" w:rsidR="000B541C" w:rsidRPr="00F6152F" w:rsidRDefault="000B541C" w:rsidP="007356AE">
      <w:pPr>
        <w:spacing w:line="276" w:lineRule="auto"/>
        <w:ind w:left="720" w:hanging="720"/>
        <w:contextualSpacing/>
        <w:rPr>
          <w:rFonts w:ascii="Arial" w:hAnsi="Arial" w:cs="Arial"/>
        </w:rPr>
      </w:pPr>
    </w:p>
    <w:p w14:paraId="58ED06FE" w14:textId="51A4C8E3" w:rsidR="000B541C" w:rsidRPr="00F6152F" w:rsidRDefault="00E81192" w:rsidP="007356AE">
      <w:pPr>
        <w:spacing w:line="276" w:lineRule="auto"/>
        <w:ind w:left="720" w:hanging="720"/>
        <w:contextualSpacing/>
        <w:rPr>
          <w:rFonts w:ascii="Arial" w:hAnsi="Arial" w:cs="Arial"/>
        </w:rPr>
      </w:pPr>
      <w:r>
        <w:rPr>
          <w:rFonts w:ascii="Arial" w:hAnsi="Arial" w:cs="Arial"/>
        </w:rPr>
        <w:t>1</w:t>
      </w:r>
      <w:r w:rsidR="00362509">
        <w:rPr>
          <w:rFonts w:ascii="Arial" w:hAnsi="Arial" w:cs="Arial"/>
        </w:rPr>
        <w:t>2</w:t>
      </w:r>
      <w:r w:rsidR="000B541C" w:rsidRPr="00F6152F">
        <w:rPr>
          <w:rFonts w:ascii="Arial" w:hAnsi="Arial" w:cs="Arial"/>
        </w:rPr>
        <w:t>.</w:t>
      </w:r>
      <w:r w:rsidR="00F41446">
        <w:rPr>
          <w:rFonts w:ascii="Arial" w:hAnsi="Arial" w:cs="Arial"/>
        </w:rPr>
        <w:t>2</w:t>
      </w:r>
      <w:r w:rsidR="000B541C" w:rsidRPr="00F6152F">
        <w:rPr>
          <w:rFonts w:ascii="Arial" w:hAnsi="Arial" w:cs="Arial"/>
        </w:rPr>
        <w:t>.1</w:t>
      </w:r>
      <w:r w:rsidR="000B541C" w:rsidRPr="00F6152F">
        <w:rPr>
          <w:rFonts w:ascii="Arial" w:hAnsi="Arial" w:cs="Arial"/>
        </w:rPr>
        <w:tab/>
        <w:t xml:space="preserve">Where relationships </w:t>
      </w:r>
      <w:r w:rsidR="00C33F45">
        <w:rPr>
          <w:rFonts w:ascii="Arial" w:hAnsi="Arial" w:cs="Arial"/>
        </w:rPr>
        <w:t xml:space="preserve">between staff members </w:t>
      </w:r>
      <w:r w:rsidR="000B541C" w:rsidRPr="00F6152F">
        <w:rPr>
          <w:rFonts w:ascii="Arial" w:hAnsi="Arial" w:cs="Arial"/>
        </w:rPr>
        <w:t xml:space="preserve">have been damaged, the University’s Mediation Service can help both parties to rebuild their relationship. Mediation is a voluntary and confidential process which enables parties to resolve issues with the assistance of a </w:t>
      </w:r>
      <w:proofErr w:type="gramStart"/>
      <w:r w:rsidR="000B541C" w:rsidRPr="00F6152F">
        <w:rPr>
          <w:rFonts w:ascii="Arial" w:hAnsi="Arial" w:cs="Arial"/>
        </w:rPr>
        <w:t>professionally-qualified</w:t>
      </w:r>
      <w:proofErr w:type="gramEnd"/>
      <w:r w:rsidR="000B541C" w:rsidRPr="00F6152F">
        <w:rPr>
          <w:rFonts w:ascii="Arial" w:hAnsi="Arial" w:cs="Arial"/>
        </w:rPr>
        <w:t xml:space="preserve"> mediator.  The process encourages open communication of feelings and incidents and empowers parties to deal directly with the conflict and determine the resolution. </w:t>
      </w:r>
    </w:p>
    <w:p w14:paraId="18322321" w14:textId="77777777" w:rsidR="000B541C" w:rsidRPr="00F6152F" w:rsidRDefault="000B541C" w:rsidP="007356AE">
      <w:pPr>
        <w:spacing w:line="276" w:lineRule="auto"/>
        <w:ind w:left="720" w:hanging="720"/>
        <w:contextualSpacing/>
        <w:rPr>
          <w:rFonts w:ascii="Arial" w:hAnsi="Arial" w:cs="Arial"/>
        </w:rPr>
      </w:pPr>
    </w:p>
    <w:p w14:paraId="567A6F32" w14:textId="18988780" w:rsidR="000B541C" w:rsidRPr="000B541C" w:rsidRDefault="00E81192" w:rsidP="007356AE">
      <w:pPr>
        <w:spacing w:line="276" w:lineRule="auto"/>
        <w:ind w:left="720" w:hanging="720"/>
        <w:contextualSpacing/>
        <w:rPr>
          <w:rFonts w:ascii="Arial" w:hAnsi="Arial" w:cs="Arial"/>
        </w:rPr>
      </w:pPr>
      <w:r>
        <w:rPr>
          <w:rFonts w:ascii="Arial" w:hAnsi="Arial" w:cs="Arial"/>
        </w:rPr>
        <w:t>1</w:t>
      </w:r>
      <w:r w:rsidR="00362509">
        <w:rPr>
          <w:rFonts w:ascii="Arial" w:hAnsi="Arial" w:cs="Arial"/>
        </w:rPr>
        <w:t>2</w:t>
      </w:r>
      <w:r w:rsidR="000B541C" w:rsidRPr="00F6152F">
        <w:rPr>
          <w:rFonts w:ascii="Arial" w:hAnsi="Arial" w:cs="Arial"/>
        </w:rPr>
        <w:t>.</w:t>
      </w:r>
      <w:r w:rsidR="00F41446">
        <w:rPr>
          <w:rFonts w:ascii="Arial" w:hAnsi="Arial" w:cs="Arial"/>
        </w:rPr>
        <w:t>2</w:t>
      </w:r>
      <w:r w:rsidR="000B541C" w:rsidRPr="00F6152F">
        <w:rPr>
          <w:rFonts w:ascii="Arial" w:hAnsi="Arial" w:cs="Arial"/>
        </w:rPr>
        <w:t>.2</w:t>
      </w:r>
      <w:r w:rsidR="000B541C" w:rsidRPr="00F6152F">
        <w:tab/>
      </w:r>
      <w:r w:rsidR="000B541C" w:rsidRPr="00F6152F">
        <w:rPr>
          <w:rFonts w:ascii="Arial" w:hAnsi="Arial" w:cs="Arial"/>
        </w:rPr>
        <w:t xml:space="preserve">Staff referrals for mediation should be made to </w:t>
      </w:r>
      <w:r w:rsidR="00792031">
        <w:rPr>
          <w:rFonts w:ascii="Arial" w:hAnsi="Arial" w:cs="Arial"/>
        </w:rPr>
        <w:t>Occupational Health and</w:t>
      </w:r>
      <w:r w:rsidR="00792031" w:rsidRPr="00F6152F">
        <w:rPr>
          <w:rFonts w:ascii="Arial" w:hAnsi="Arial" w:cs="Arial"/>
        </w:rPr>
        <w:t xml:space="preserve"> </w:t>
      </w:r>
      <w:r w:rsidR="000B541C" w:rsidRPr="00F6152F">
        <w:rPr>
          <w:rFonts w:ascii="Arial" w:hAnsi="Arial" w:cs="Arial"/>
        </w:rPr>
        <w:t>Wellbeing, who will</w:t>
      </w:r>
      <w:r w:rsidR="1375E0EE" w:rsidRPr="00F6152F">
        <w:rPr>
          <w:rFonts w:ascii="Arial" w:hAnsi="Arial" w:cs="Arial"/>
        </w:rPr>
        <w:t xml:space="preserve"> source a mediator</w:t>
      </w:r>
      <w:r w:rsidR="2C4D3EA0" w:rsidRPr="00F6152F">
        <w:rPr>
          <w:rFonts w:ascii="Arial" w:hAnsi="Arial" w:cs="Arial"/>
        </w:rPr>
        <w:t>, from our staff mediation volunteers</w:t>
      </w:r>
      <w:r w:rsidR="006B2F69" w:rsidRPr="00F6152F">
        <w:rPr>
          <w:rFonts w:ascii="Arial" w:hAnsi="Arial" w:cs="Arial"/>
        </w:rPr>
        <w:t>.</w:t>
      </w:r>
      <w:r w:rsidR="000B541C" w:rsidRPr="00F6152F">
        <w:rPr>
          <w:rFonts w:ascii="Arial" w:hAnsi="Arial" w:cs="Arial"/>
        </w:rPr>
        <w:t xml:space="preserve"> Further information about mediation is available from </w:t>
      </w:r>
      <w:r w:rsidR="00792031">
        <w:rPr>
          <w:rFonts w:ascii="Arial" w:hAnsi="Arial" w:cs="Arial"/>
        </w:rPr>
        <w:t>Occupational Health and</w:t>
      </w:r>
      <w:r w:rsidR="00792031" w:rsidRPr="00F6152F">
        <w:rPr>
          <w:rFonts w:ascii="Arial" w:hAnsi="Arial" w:cs="Arial"/>
        </w:rPr>
        <w:t xml:space="preserve"> </w:t>
      </w:r>
      <w:r w:rsidR="000B541C" w:rsidRPr="00F6152F">
        <w:rPr>
          <w:rFonts w:ascii="Arial" w:hAnsi="Arial" w:cs="Arial"/>
        </w:rPr>
        <w:t>Wellbeing.</w:t>
      </w:r>
      <w:r w:rsidR="000B541C" w:rsidRPr="4422AA03">
        <w:rPr>
          <w:rFonts w:ascii="Arial" w:hAnsi="Arial" w:cs="Arial"/>
        </w:rPr>
        <w:t xml:space="preserve"> </w:t>
      </w:r>
    </w:p>
    <w:p w14:paraId="0D5E3633" w14:textId="77777777" w:rsidR="00F41446" w:rsidRDefault="00F41446" w:rsidP="002B7157">
      <w:pPr>
        <w:spacing w:line="276" w:lineRule="auto"/>
        <w:ind w:left="720" w:hanging="720"/>
        <w:contextualSpacing/>
        <w:rPr>
          <w:rFonts w:ascii="Arial" w:hAnsi="Arial" w:cs="Arial"/>
        </w:rPr>
      </w:pPr>
    </w:p>
    <w:p w14:paraId="6E3AF1D9" w14:textId="7D234614" w:rsidR="00F41446" w:rsidRPr="000B541C" w:rsidRDefault="00F41446" w:rsidP="002B7157">
      <w:pPr>
        <w:pStyle w:val="Heading2"/>
        <w:numPr>
          <w:ilvl w:val="0"/>
          <w:numId w:val="34"/>
        </w:numPr>
        <w:rPr>
          <w:rFonts w:ascii="Arial" w:hAnsi="Arial" w:cs="Arial"/>
          <w:b/>
          <w:sz w:val="24"/>
        </w:rPr>
      </w:pPr>
      <w:r>
        <w:rPr>
          <w:rFonts w:ascii="Arial" w:hAnsi="Arial" w:cs="Arial"/>
          <w:b/>
          <w:sz w:val="24"/>
        </w:rPr>
        <w:lastRenderedPageBreak/>
        <w:tab/>
      </w:r>
      <w:r w:rsidRPr="000B541C">
        <w:rPr>
          <w:rFonts w:ascii="Arial" w:hAnsi="Arial" w:cs="Arial"/>
          <w:b/>
          <w:sz w:val="24"/>
        </w:rPr>
        <w:t>Informal Procedures for Addressing Harassment</w:t>
      </w:r>
      <w:r>
        <w:rPr>
          <w:rFonts w:ascii="Arial" w:hAnsi="Arial" w:cs="Arial"/>
          <w:b/>
          <w:sz w:val="24"/>
        </w:rPr>
        <w:t xml:space="preserve"> for Students</w:t>
      </w:r>
    </w:p>
    <w:p w14:paraId="665CF303" w14:textId="77777777" w:rsidR="00F41446" w:rsidRPr="000B541C" w:rsidRDefault="00F41446" w:rsidP="00F41446">
      <w:pPr>
        <w:spacing w:line="276" w:lineRule="auto"/>
        <w:ind w:left="720" w:hanging="720"/>
        <w:contextualSpacing/>
        <w:rPr>
          <w:rFonts w:ascii="Arial" w:hAnsi="Arial" w:cs="Arial"/>
        </w:rPr>
      </w:pPr>
    </w:p>
    <w:p w14:paraId="16E3AA8F" w14:textId="52578511" w:rsidR="00F41446" w:rsidRPr="002B7157" w:rsidRDefault="0026566F" w:rsidP="00F41446">
      <w:pPr>
        <w:pStyle w:val="Heading3"/>
        <w:rPr>
          <w:color w:val="2F5496" w:themeColor="accent1" w:themeShade="BF"/>
          <w:u w:val="single"/>
        </w:rPr>
      </w:pPr>
      <w:r w:rsidRPr="002B7157">
        <w:rPr>
          <w:color w:val="2F5496" w:themeColor="accent1" w:themeShade="BF"/>
        </w:rPr>
        <w:t>1</w:t>
      </w:r>
      <w:r w:rsidR="00362509">
        <w:rPr>
          <w:color w:val="2F5496" w:themeColor="accent1" w:themeShade="BF"/>
        </w:rPr>
        <w:t>3</w:t>
      </w:r>
      <w:r w:rsidR="00F41446" w:rsidRPr="002B7157">
        <w:rPr>
          <w:color w:val="2F5496" w:themeColor="accent1" w:themeShade="BF"/>
        </w:rPr>
        <w:t>.1</w:t>
      </w:r>
      <w:r w:rsidR="00F41446" w:rsidRPr="002B7157">
        <w:rPr>
          <w:color w:val="2F5496" w:themeColor="accent1" w:themeShade="BF"/>
        </w:rPr>
        <w:tab/>
      </w:r>
      <w:r w:rsidR="00F41446" w:rsidRPr="002B7157">
        <w:rPr>
          <w:color w:val="2F5496" w:themeColor="accent1" w:themeShade="BF"/>
          <w:u w:val="single"/>
        </w:rPr>
        <w:t xml:space="preserve">Third-party intervention </w:t>
      </w:r>
    </w:p>
    <w:p w14:paraId="3712FC14" w14:textId="77777777" w:rsidR="00F41446" w:rsidRPr="000B541C" w:rsidRDefault="00F41446" w:rsidP="00F41446">
      <w:pPr>
        <w:pStyle w:val="Heading3"/>
      </w:pPr>
    </w:p>
    <w:p w14:paraId="6E5D53B8" w14:textId="0298B6F2" w:rsidR="00F41446" w:rsidRPr="000B541C" w:rsidRDefault="0026566F" w:rsidP="00F41446">
      <w:pPr>
        <w:spacing w:line="276" w:lineRule="auto"/>
        <w:ind w:left="720" w:hanging="720"/>
        <w:contextualSpacing/>
        <w:rPr>
          <w:rFonts w:ascii="Arial" w:hAnsi="Arial" w:cs="Arial"/>
        </w:rPr>
      </w:pPr>
      <w:r>
        <w:rPr>
          <w:rFonts w:ascii="Arial" w:hAnsi="Arial" w:cs="Arial"/>
        </w:rPr>
        <w:t>1</w:t>
      </w:r>
      <w:r w:rsidR="00362509">
        <w:rPr>
          <w:rFonts w:ascii="Arial" w:hAnsi="Arial" w:cs="Arial"/>
        </w:rPr>
        <w:t>3</w:t>
      </w:r>
      <w:r w:rsidR="00F41446" w:rsidRPr="000B541C">
        <w:rPr>
          <w:rFonts w:ascii="Arial" w:hAnsi="Arial" w:cs="Arial"/>
        </w:rPr>
        <w:t>.</w:t>
      </w:r>
      <w:r>
        <w:rPr>
          <w:rFonts w:ascii="Arial" w:hAnsi="Arial" w:cs="Arial"/>
        </w:rPr>
        <w:t>1</w:t>
      </w:r>
      <w:r w:rsidR="00F41446" w:rsidRPr="000B541C">
        <w:rPr>
          <w:rFonts w:ascii="Arial" w:hAnsi="Arial" w:cs="Arial"/>
        </w:rPr>
        <w:t>.1</w:t>
      </w:r>
      <w:r w:rsidR="00F41446" w:rsidRPr="000B541C">
        <w:rPr>
          <w:rFonts w:ascii="Arial" w:hAnsi="Arial" w:cs="Arial"/>
        </w:rPr>
        <w:tab/>
        <w:t xml:space="preserve">Asking an appropriate person who is not directly involved in the situation to speak with the Alleged Harasser can often help get the right message across. </w:t>
      </w:r>
      <w:r w:rsidR="00F41446">
        <w:rPr>
          <w:rFonts w:ascii="Arial" w:hAnsi="Arial" w:cs="Arial"/>
        </w:rPr>
        <w:t>An appropriate third party</w:t>
      </w:r>
      <w:r w:rsidR="00F41446" w:rsidRPr="000B541C">
        <w:rPr>
          <w:rFonts w:ascii="Arial" w:hAnsi="Arial" w:cs="Arial"/>
        </w:rPr>
        <w:t xml:space="preserve"> may be a personal or welfare tutor and/or senior member of their School.  </w:t>
      </w:r>
      <w:r w:rsidR="00F41446" w:rsidRPr="00387C21">
        <w:rPr>
          <w:rFonts w:ascii="Arial" w:hAnsi="Arial" w:cs="Arial"/>
        </w:rPr>
        <w:t xml:space="preserve">Alternatively, if </w:t>
      </w:r>
      <w:r w:rsidR="00F41446">
        <w:rPr>
          <w:rFonts w:ascii="Arial" w:hAnsi="Arial" w:cs="Arial"/>
        </w:rPr>
        <w:t xml:space="preserve">a student </w:t>
      </w:r>
      <w:r w:rsidR="00F41446" w:rsidRPr="00387C21">
        <w:rPr>
          <w:rFonts w:ascii="Arial" w:hAnsi="Arial" w:cs="Arial"/>
        </w:rPr>
        <w:t xml:space="preserve">is accessing support through Report </w:t>
      </w:r>
      <w:r w:rsidR="00F41446">
        <w:rPr>
          <w:rFonts w:ascii="Arial" w:hAnsi="Arial" w:cs="Arial"/>
        </w:rPr>
        <w:t>and</w:t>
      </w:r>
      <w:r w:rsidR="00F41446" w:rsidRPr="00387C21">
        <w:rPr>
          <w:rFonts w:ascii="Arial" w:hAnsi="Arial" w:cs="Arial"/>
        </w:rPr>
        <w:t xml:space="preserve"> Support, </w:t>
      </w:r>
      <w:r w:rsidR="00F41446">
        <w:rPr>
          <w:rFonts w:ascii="Arial" w:hAnsi="Arial" w:cs="Arial"/>
        </w:rPr>
        <w:t>students</w:t>
      </w:r>
      <w:r w:rsidR="00F41446" w:rsidRPr="00387C21">
        <w:rPr>
          <w:rFonts w:ascii="Arial" w:hAnsi="Arial" w:cs="Arial"/>
        </w:rPr>
        <w:t xml:space="preserve"> can request that their responder contact</w:t>
      </w:r>
      <w:r w:rsidR="00F41446">
        <w:rPr>
          <w:rFonts w:ascii="Arial" w:hAnsi="Arial" w:cs="Arial"/>
        </w:rPr>
        <w:t>s</w:t>
      </w:r>
      <w:r w:rsidR="00F41446" w:rsidRPr="00387C21">
        <w:rPr>
          <w:rFonts w:ascii="Arial" w:hAnsi="Arial" w:cs="Arial"/>
        </w:rPr>
        <w:t xml:space="preserve"> the </w:t>
      </w:r>
      <w:r w:rsidR="00F41446">
        <w:rPr>
          <w:rFonts w:ascii="Arial" w:hAnsi="Arial" w:cs="Arial"/>
        </w:rPr>
        <w:t>W</w:t>
      </w:r>
      <w:r w:rsidR="00F41446" w:rsidRPr="00387C21">
        <w:rPr>
          <w:rFonts w:ascii="Arial" w:hAnsi="Arial" w:cs="Arial"/>
        </w:rPr>
        <w:t xml:space="preserve">ellbeing </w:t>
      </w:r>
      <w:r w:rsidR="00F41446">
        <w:rPr>
          <w:rFonts w:ascii="Arial" w:hAnsi="Arial" w:cs="Arial"/>
        </w:rPr>
        <w:t>O</w:t>
      </w:r>
      <w:r w:rsidR="00F41446" w:rsidRPr="00387C21">
        <w:rPr>
          <w:rFonts w:ascii="Arial" w:hAnsi="Arial" w:cs="Arial"/>
        </w:rPr>
        <w:t xml:space="preserve">fficer within their </w:t>
      </w:r>
      <w:r w:rsidR="00F41446">
        <w:rPr>
          <w:rFonts w:ascii="Arial" w:hAnsi="Arial" w:cs="Arial"/>
        </w:rPr>
        <w:t>S</w:t>
      </w:r>
      <w:r w:rsidR="00F41446" w:rsidRPr="00387C21">
        <w:rPr>
          <w:rFonts w:ascii="Arial" w:hAnsi="Arial" w:cs="Arial"/>
        </w:rPr>
        <w:t xml:space="preserve">chool on their behalf to initiate </w:t>
      </w:r>
      <w:r w:rsidR="00F41446">
        <w:rPr>
          <w:rFonts w:ascii="Arial" w:hAnsi="Arial" w:cs="Arial"/>
        </w:rPr>
        <w:t>t</w:t>
      </w:r>
      <w:r w:rsidR="00F41446" w:rsidRPr="00387C21">
        <w:rPr>
          <w:rFonts w:ascii="Arial" w:hAnsi="Arial" w:cs="Arial"/>
        </w:rPr>
        <w:t>hird-party intervention. It is not appropriate to engage the support of fellow students for this intervention.</w:t>
      </w:r>
    </w:p>
    <w:p w14:paraId="0D61AC7D" w14:textId="77777777" w:rsidR="00F41446" w:rsidRPr="000B541C" w:rsidRDefault="00F41446" w:rsidP="00F41446">
      <w:pPr>
        <w:spacing w:line="276" w:lineRule="auto"/>
        <w:ind w:left="720" w:hanging="720"/>
        <w:contextualSpacing/>
        <w:rPr>
          <w:rFonts w:ascii="Arial" w:hAnsi="Arial" w:cs="Arial"/>
        </w:rPr>
      </w:pPr>
    </w:p>
    <w:p w14:paraId="7722E796" w14:textId="37AF1D42" w:rsidR="00F41446" w:rsidRDefault="00F41446" w:rsidP="00F41446">
      <w:pPr>
        <w:spacing w:line="276" w:lineRule="auto"/>
        <w:ind w:left="720" w:hanging="720"/>
        <w:contextualSpacing/>
        <w:rPr>
          <w:rFonts w:ascii="Arial" w:hAnsi="Arial" w:cs="Arial"/>
        </w:rPr>
      </w:pPr>
      <w:r>
        <w:rPr>
          <w:rFonts w:ascii="Arial" w:hAnsi="Arial" w:cs="Arial"/>
        </w:rPr>
        <w:t>1</w:t>
      </w:r>
      <w:r w:rsidR="00362509">
        <w:rPr>
          <w:rFonts w:ascii="Arial" w:hAnsi="Arial" w:cs="Arial"/>
        </w:rPr>
        <w:t>3</w:t>
      </w:r>
      <w:r w:rsidRPr="000B541C">
        <w:rPr>
          <w:rFonts w:ascii="Arial" w:hAnsi="Arial" w:cs="Arial"/>
        </w:rPr>
        <w:t>.</w:t>
      </w:r>
      <w:r w:rsidR="0026566F">
        <w:rPr>
          <w:rFonts w:ascii="Arial" w:hAnsi="Arial" w:cs="Arial"/>
        </w:rPr>
        <w:t>1</w:t>
      </w:r>
      <w:r w:rsidRPr="000B541C">
        <w:rPr>
          <w:rFonts w:ascii="Arial" w:hAnsi="Arial" w:cs="Arial"/>
        </w:rPr>
        <w:t>.2</w:t>
      </w:r>
      <w:r w:rsidRPr="000B541C">
        <w:rPr>
          <w:rFonts w:ascii="Arial" w:hAnsi="Arial" w:cs="Arial"/>
        </w:rPr>
        <w:tab/>
        <w:t xml:space="preserve">The third party will seek to resolve the situation quickly and with minimal disruption. Options may include meeting with the Alleged Harasser to discuss the allegation and make clear that any behaviour that could be considered Harassment under this Policy must stop immediately. Alternatively, the third-party may facilitate a meeting between the persons involved to discuss the situation and jointly reach agreement on the way forward. </w:t>
      </w:r>
    </w:p>
    <w:p w14:paraId="111B5DD5" w14:textId="77777777" w:rsidR="00F41446" w:rsidRDefault="00F41446" w:rsidP="008556D2">
      <w:pPr>
        <w:spacing w:line="276" w:lineRule="auto"/>
        <w:contextualSpacing/>
        <w:rPr>
          <w:rFonts w:ascii="Arial" w:hAnsi="Arial" w:cs="Arial"/>
        </w:rPr>
      </w:pPr>
    </w:p>
    <w:p w14:paraId="61EB5D10" w14:textId="2370D9AC" w:rsidR="00F41446" w:rsidRPr="000B541C" w:rsidRDefault="0026566F" w:rsidP="00F41446">
      <w:pPr>
        <w:spacing w:line="276" w:lineRule="auto"/>
        <w:ind w:left="720" w:hanging="720"/>
        <w:contextualSpacing/>
        <w:rPr>
          <w:rFonts w:ascii="Arial" w:hAnsi="Arial" w:cs="Arial"/>
        </w:rPr>
      </w:pPr>
      <w:r>
        <w:rPr>
          <w:rFonts w:ascii="Arial" w:hAnsi="Arial" w:cs="Arial"/>
        </w:rPr>
        <w:t>1</w:t>
      </w:r>
      <w:r w:rsidR="00362509">
        <w:rPr>
          <w:rFonts w:ascii="Arial" w:hAnsi="Arial" w:cs="Arial"/>
        </w:rPr>
        <w:t>3</w:t>
      </w:r>
      <w:r>
        <w:rPr>
          <w:rFonts w:ascii="Arial" w:hAnsi="Arial" w:cs="Arial"/>
        </w:rPr>
        <w:t>.1</w:t>
      </w:r>
      <w:r w:rsidR="00F41446">
        <w:rPr>
          <w:rFonts w:ascii="Arial" w:hAnsi="Arial" w:cs="Arial"/>
        </w:rPr>
        <w:t>.3</w:t>
      </w:r>
      <w:r w:rsidR="00F41446">
        <w:rPr>
          <w:rFonts w:ascii="Arial" w:hAnsi="Arial" w:cs="Arial"/>
        </w:rPr>
        <w:tab/>
      </w:r>
      <w:r w:rsidR="00F41446" w:rsidRPr="000B541C">
        <w:rPr>
          <w:rFonts w:ascii="Arial" w:hAnsi="Arial" w:cs="Arial"/>
        </w:rPr>
        <w:t xml:space="preserve">Students may be accompanied by a </w:t>
      </w:r>
      <w:r w:rsidR="00F41446">
        <w:rPr>
          <w:rFonts w:ascii="Arial" w:hAnsi="Arial" w:cs="Arial"/>
        </w:rPr>
        <w:t>f</w:t>
      </w:r>
      <w:r w:rsidR="00F41446" w:rsidRPr="000B541C">
        <w:rPr>
          <w:rFonts w:ascii="Arial" w:hAnsi="Arial" w:cs="Arial"/>
        </w:rPr>
        <w:t>riend at their request.</w:t>
      </w:r>
      <w:r w:rsidR="00F41446">
        <w:rPr>
          <w:rFonts w:ascii="Arial" w:hAnsi="Arial" w:cs="Arial"/>
        </w:rPr>
        <w:t xml:space="preserve"> </w:t>
      </w:r>
      <w:r w:rsidR="00F41446" w:rsidRPr="00930A11">
        <w:rPr>
          <w:rFonts w:ascii="Arial" w:hAnsi="Arial" w:cs="Arial"/>
        </w:rPr>
        <w:t>Where appropriate the third party will seek to advise the reporting person that their concerns have been addressed with the Alleged Harasser.</w:t>
      </w:r>
    </w:p>
    <w:p w14:paraId="1D5E20DB" w14:textId="77777777" w:rsidR="00F41446" w:rsidRPr="000B541C" w:rsidRDefault="00F41446" w:rsidP="00F41446">
      <w:pPr>
        <w:spacing w:line="276" w:lineRule="auto"/>
        <w:ind w:left="720" w:hanging="720"/>
        <w:contextualSpacing/>
        <w:rPr>
          <w:rFonts w:ascii="Arial" w:hAnsi="Arial" w:cs="Arial"/>
        </w:rPr>
      </w:pPr>
    </w:p>
    <w:p w14:paraId="3F1F3691" w14:textId="3C973B02" w:rsidR="00F41446" w:rsidRPr="000B541C" w:rsidRDefault="0026566F" w:rsidP="00F41446">
      <w:pPr>
        <w:spacing w:line="276" w:lineRule="auto"/>
        <w:ind w:left="720" w:hanging="720"/>
        <w:contextualSpacing/>
        <w:rPr>
          <w:rFonts w:ascii="Arial" w:hAnsi="Arial" w:cs="Arial"/>
        </w:rPr>
      </w:pPr>
      <w:r>
        <w:rPr>
          <w:rFonts w:ascii="Arial" w:hAnsi="Arial" w:cs="Arial"/>
        </w:rPr>
        <w:t>1</w:t>
      </w:r>
      <w:r w:rsidR="00362509">
        <w:rPr>
          <w:rFonts w:ascii="Arial" w:hAnsi="Arial" w:cs="Arial"/>
        </w:rPr>
        <w:t>3</w:t>
      </w:r>
      <w:r>
        <w:rPr>
          <w:rFonts w:ascii="Arial" w:hAnsi="Arial" w:cs="Arial"/>
        </w:rPr>
        <w:t>.1</w:t>
      </w:r>
      <w:r w:rsidR="00F41446" w:rsidRPr="000B541C">
        <w:rPr>
          <w:rFonts w:ascii="Arial" w:hAnsi="Arial" w:cs="Arial"/>
        </w:rPr>
        <w:t>.</w:t>
      </w:r>
      <w:r w:rsidR="00F41446">
        <w:rPr>
          <w:rFonts w:ascii="Arial" w:hAnsi="Arial" w:cs="Arial"/>
        </w:rPr>
        <w:t>4</w:t>
      </w:r>
      <w:r w:rsidR="00F41446" w:rsidRPr="000B541C">
        <w:rPr>
          <w:rFonts w:ascii="Arial" w:hAnsi="Arial" w:cs="Arial"/>
        </w:rPr>
        <w:tab/>
        <w:t xml:space="preserve">Although asking someone to act as a third party may be helpful, </w:t>
      </w:r>
      <w:r w:rsidR="00F41446">
        <w:rPr>
          <w:rFonts w:ascii="Arial" w:hAnsi="Arial" w:cs="Arial"/>
        </w:rPr>
        <w:t>Reporter</w:t>
      </w:r>
      <w:r w:rsidR="00F41446" w:rsidRPr="000B541C">
        <w:rPr>
          <w:rFonts w:ascii="Arial" w:hAnsi="Arial" w:cs="Arial"/>
        </w:rPr>
        <w:t xml:space="preserve">s should avoid involving too many independent people in the situation.  This can be counter-productive and may lead to allegations being made against </w:t>
      </w:r>
      <w:r w:rsidR="00F41446">
        <w:rPr>
          <w:rFonts w:ascii="Arial" w:hAnsi="Arial" w:cs="Arial"/>
        </w:rPr>
        <w:t>Reporter</w:t>
      </w:r>
      <w:r w:rsidR="00F41446" w:rsidRPr="000B541C">
        <w:rPr>
          <w:rFonts w:ascii="Arial" w:hAnsi="Arial" w:cs="Arial"/>
        </w:rPr>
        <w:t>.</w:t>
      </w:r>
    </w:p>
    <w:p w14:paraId="2169549E" w14:textId="77777777" w:rsidR="000B541C" w:rsidRPr="000B541C" w:rsidRDefault="000B541C" w:rsidP="002B7157">
      <w:pPr>
        <w:tabs>
          <w:tab w:val="left" w:pos="700"/>
          <w:tab w:val="num" w:pos="792"/>
        </w:tabs>
        <w:spacing w:line="276" w:lineRule="auto"/>
        <w:contextualSpacing/>
        <w:rPr>
          <w:rFonts w:ascii="Arial" w:hAnsi="Arial" w:cs="Arial"/>
        </w:rPr>
      </w:pPr>
    </w:p>
    <w:p w14:paraId="60DFFF19" w14:textId="11B564BA" w:rsidR="000B541C" w:rsidRPr="000B541C" w:rsidRDefault="000B541C" w:rsidP="008556D2">
      <w:pPr>
        <w:pStyle w:val="Heading2"/>
        <w:numPr>
          <w:ilvl w:val="0"/>
          <w:numId w:val="34"/>
        </w:numPr>
        <w:rPr>
          <w:rFonts w:ascii="Arial" w:hAnsi="Arial" w:cs="Arial"/>
          <w:b/>
          <w:sz w:val="24"/>
        </w:rPr>
      </w:pPr>
      <w:r>
        <w:rPr>
          <w:rFonts w:ascii="Arial" w:hAnsi="Arial" w:cs="Arial"/>
          <w:b/>
          <w:sz w:val="24"/>
        </w:rPr>
        <w:tab/>
      </w:r>
      <w:r w:rsidRPr="000B541C">
        <w:rPr>
          <w:rFonts w:ascii="Arial" w:hAnsi="Arial" w:cs="Arial"/>
          <w:b/>
          <w:sz w:val="24"/>
        </w:rPr>
        <w:t>Formal Procedures for Addressing Harassment</w:t>
      </w:r>
      <w:r w:rsidR="00915252">
        <w:rPr>
          <w:rFonts w:ascii="Arial" w:hAnsi="Arial" w:cs="Arial"/>
          <w:b/>
          <w:sz w:val="24"/>
        </w:rPr>
        <w:t xml:space="preserve"> for Staff and Students</w:t>
      </w:r>
    </w:p>
    <w:p w14:paraId="0C4A49C9" w14:textId="77777777" w:rsidR="000B541C" w:rsidRDefault="000B541C" w:rsidP="007356AE">
      <w:pPr>
        <w:spacing w:line="276" w:lineRule="auto"/>
        <w:rPr>
          <w:rFonts w:ascii="Arial" w:hAnsi="Arial" w:cs="Arial"/>
        </w:rPr>
      </w:pPr>
    </w:p>
    <w:p w14:paraId="77495B6E" w14:textId="10BF987E" w:rsidR="0026566F" w:rsidRPr="002B7157" w:rsidRDefault="0026566F" w:rsidP="007356AE">
      <w:pPr>
        <w:spacing w:line="276" w:lineRule="auto"/>
        <w:rPr>
          <w:rFonts w:ascii="Arial" w:hAnsi="Arial" w:cs="Arial"/>
          <w:color w:val="1F3864" w:themeColor="accent1" w:themeShade="80"/>
          <w:u w:val="single"/>
        </w:rPr>
      </w:pPr>
      <w:r w:rsidRPr="002B7157">
        <w:rPr>
          <w:rFonts w:ascii="Arial" w:hAnsi="Arial" w:cs="Arial"/>
          <w:color w:val="1F3864" w:themeColor="accent1" w:themeShade="80"/>
        </w:rPr>
        <w:t>1</w:t>
      </w:r>
      <w:r w:rsidR="0097597A">
        <w:rPr>
          <w:rFonts w:ascii="Arial" w:hAnsi="Arial" w:cs="Arial"/>
          <w:color w:val="1F3864" w:themeColor="accent1" w:themeShade="80"/>
        </w:rPr>
        <w:t>4</w:t>
      </w:r>
      <w:r w:rsidRPr="002B7157">
        <w:rPr>
          <w:rFonts w:ascii="Arial" w:hAnsi="Arial" w:cs="Arial"/>
          <w:color w:val="1F3864" w:themeColor="accent1" w:themeShade="80"/>
        </w:rPr>
        <w:t>.1</w:t>
      </w:r>
      <w:r w:rsidRPr="002B7157">
        <w:rPr>
          <w:rFonts w:ascii="Arial" w:hAnsi="Arial" w:cs="Arial"/>
          <w:color w:val="1F3864" w:themeColor="accent1" w:themeShade="80"/>
        </w:rPr>
        <w:tab/>
      </w:r>
      <w:r w:rsidRPr="002B7157">
        <w:rPr>
          <w:rFonts w:ascii="Arial" w:hAnsi="Arial" w:cs="Arial"/>
          <w:color w:val="1F3864" w:themeColor="accent1" w:themeShade="80"/>
          <w:u w:val="single"/>
        </w:rPr>
        <w:t>General</w:t>
      </w:r>
    </w:p>
    <w:p w14:paraId="490B762A" w14:textId="77777777" w:rsidR="0026566F" w:rsidRPr="000B541C" w:rsidRDefault="0026566F" w:rsidP="007356AE">
      <w:pPr>
        <w:spacing w:line="276" w:lineRule="auto"/>
        <w:rPr>
          <w:rFonts w:ascii="Arial" w:hAnsi="Arial" w:cs="Arial"/>
        </w:rPr>
      </w:pPr>
    </w:p>
    <w:p w14:paraId="18FD667C" w14:textId="2149C84E" w:rsidR="000B541C" w:rsidRPr="000B541C" w:rsidRDefault="0026566F" w:rsidP="007356AE">
      <w:pPr>
        <w:spacing w:line="276" w:lineRule="auto"/>
        <w:ind w:left="720" w:hanging="720"/>
        <w:contextualSpacing/>
        <w:rPr>
          <w:rFonts w:ascii="Arial" w:hAnsi="Arial" w:cs="Arial"/>
        </w:rPr>
      </w:pPr>
      <w:r>
        <w:rPr>
          <w:rFonts w:ascii="Arial" w:hAnsi="Arial" w:cs="Arial"/>
        </w:rPr>
        <w:t>1</w:t>
      </w:r>
      <w:r w:rsidR="0097597A">
        <w:rPr>
          <w:rFonts w:ascii="Arial" w:hAnsi="Arial" w:cs="Arial"/>
        </w:rPr>
        <w:t>4</w:t>
      </w:r>
      <w:r w:rsidR="000B541C" w:rsidRPr="000B541C">
        <w:rPr>
          <w:rFonts w:ascii="Arial" w:hAnsi="Arial" w:cs="Arial"/>
        </w:rPr>
        <w:t>.1</w:t>
      </w:r>
      <w:r>
        <w:rPr>
          <w:rFonts w:ascii="Arial" w:hAnsi="Arial" w:cs="Arial"/>
        </w:rPr>
        <w:t>.1</w:t>
      </w:r>
      <w:r w:rsidR="000B541C" w:rsidRPr="000B541C">
        <w:rPr>
          <w:rFonts w:ascii="Arial" w:hAnsi="Arial" w:cs="Arial"/>
        </w:rPr>
        <w:tab/>
        <w:t xml:space="preserve">If informal methods do not resolve the matter, or if the Harassment is particularly serious, a formal allegation of Harassment </w:t>
      </w:r>
      <w:r w:rsidR="00385521">
        <w:rPr>
          <w:rFonts w:ascii="Arial" w:hAnsi="Arial" w:cs="Arial"/>
        </w:rPr>
        <w:t>may</w:t>
      </w:r>
      <w:r w:rsidR="00385521" w:rsidRPr="000B541C">
        <w:rPr>
          <w:rFonts w:ascii="Arial" w:hAnsi="Arial" w:cs="Arial"/>
        </w:rPr>
        <w:t xml:space="preserve"> </w:t>
      </w:r>
      <w:r w:rsidR="000B541C" w:rsidRPr="000B541C">
        <w:rPr>
          <w:rFonts w:ascii="Arial" w:hAnsi="Arial" w:cs="Arial"/>
        </w:rPr>
        <w:t>be submitted.</w:t>
      </w:r>
    </w:p>
    <w:p w14:paraId="4C515AF1" w14:textId="77777777" w:rsidR="000B541C" w:rsidRPr="000B541C" w:rsidRDefault="000B541C" w:rsidP="007356AE">
      <w:pPr>
        <w:spacing w:line="276" w:lineRule="auto"/>
        <w:ind w:left="720" w:hanging="720"/>
        <w:contextualSpacing/>
        <w:rPr>
          <w:rFonts w:ascii="Arial" w:hAnsi="Arial" w:cs="Arial"/>
        </w:rPr>
      </w:pPr>
    </w:p>
    <w:p w14:paraId="681ABCB8" w14:textId="26962A76" w:rsidR="000B541C" w:rsidRPr="000B541C" w:rsidRDefault="0026566F" w:rsidP="007356AE">
      <w:pPr>
        <w:spacing w:line="276" w:lineRule="auto"/>
        <w:ind w:left="720" w:hanging="720"/>
        <w:contextualSpacing/>
        <w:rPr>
          <w:rFonts w:ascii="Arial" w:hAnsi="Arial" w:cs="Arial"/>
        </w:rPr>
      </w:pPr>
      <w:r>
        <w:rPr>
          <w:rFonts w:ascii="Arial" w:hAnsi="Arial" w:cs="Arial"/>
        </w:rPr>
        <w:t>1</w:t>
      </w:r>
      <w:r w:rsidR="0097597A">
        <w:rPr>
          <w:rFonts w:ascii="Arial" w:hAnsi="Arial" w:cs="Arial"/>
        </w:rPr>
        <w:t>4</w:t>
      </w:r>
      <w:r w:rsidR="000B541C" w:rsidRPr="000B541C">
        <w:rPr>
          <w:rFonts w:ascii="Arial" w:hAnsi="Arial" w:cs="Arial"/>
        </w:rPr>
        <w:t>.</w:t>
      </w:r>
      <w:r>
        <w:rPr>
          <w:rFonts w:ascii="Arial" w:hAnsi="Arial" w:cs="Arial"/>
        </w:rPr>
        <w:t>1.</w:t>
      </w:r>
      <w:r w:rsidR="000B541C" w:rsidRPr="000B541C">
        <w:rPr>
          <w:rFonts w:ascii="Arial" w:hAnsi="Arial" w:cs="Arial"/>
        </w:rPr>
        <w:t>2</w:t>
      </w:r>
      <w:r w:rsidR="000B541C" w:rsidRPr="000B541C">
        <w:rPr>
          <w:rFonts w:ascii="Arial" w:hAnsi="Arial" w:cs="Arial"/>
        </w:rPr>
        <w:tab/>
        <w:t>Formal allegations of Harassment should be made in writing and include:</w:t>
      </w:r>
    </w:p>
    <w:p w14:paraId="64C6D1A2" w14:textId="69E7A756" w:rsidR="000B541C" w:rsidRPr="000B541C" w:rsidRDefault="000B541C" w:rsidP="007356AE">
      <w:pPr>
        <w:pStyle w:val="ListParagraph"/>
        <w:numPr>
          <w:ilvl w:val="0"/>
          <w:numId w:val="13"/>
        </w:numPr>
        <w:spacing w:line="276" w:lineRule="auto"/>
        <w:rPr>
          <w:rFonts w:ascii="Arial" w:hAnsi="Arial" w:cs="Arial"/>
        </w:rPr>
      </w:pPr>
      <w:r w:rsidRPr="000B541C">
        <w:rPr>
          <w:rFonts w:ascii="Arial" w:hAnsi="Arial" w:cs="Arial"/>
        </w:rPr>
        <w:t xml:space="preserve">The </w:t>
      </w:r>
      <w:r w:rsidR="003B78B5">
        <w:rPr>
          <w:rFonts w:ascii="Arial" w:hAnsi="Arial" w:cs="Arial"/>
        </w:rPr>
        <w:t>Reporter</w:t>
      </w:r>
      <w:r w:rsidRPr="000B541C">
        <w:rPr>
          <w:rFonts w:ascii="Arial" w:hAnsi="Arial" w:cs="Arial"/>
        </w:rPr>
        <w:t>’s personal details (including staff or student ID number</w:t>
      </w:r>
      <w:proofErr w:type="gramStart"/>
      <w:r w:rsidRPr="000B541C">
        <w:rPr>
          <w:rFonts w:ascii="Arial" w:hAnsi="Arial" w:cs="Arial"/>
        </w:rPr>
        <w:t>);</w:t>
      </w:r>
      <w:proofErr w:type="gramEnd"/>
    </w:p>
    <w:p w14:paraId="3A65182E" w14:textId="77777777" w:rsidR="000B541C" w:rsidRPr="000B541C" w:rsidRDefault="000B541C" w:rsidP="007356AE">
      <w:pPr>
        <w:pStyle w:val="ListParagraph"/>
        <w:numPr>
          <w:ilvl w:val="0"/>
          <w:numId w:val="13"/>
        </w:numPr>
        <w:spacing w:line="276" w:lineRule="auto"/>
        <w:rPr>
          <w:rFonts w:ascii="Arial" w:hAnsi="Arial" w:cs="Arial"/>
        </w:rPr>
      </w:pPr>
      <w:r w:rsidRPr="000B541C">
        <w:rPr>
          <w:rFonts w:ascii="Arial" w:hAnsi="Arial" w:cs="Arial"/>
        </w:rPr>
        <w:t>An outline of the allegation (including dates, times and places</w:t>
      </w:r>
      <w:proofErr w:type="gramStart"/>
      <w:r w:rsidRPr="000B541C">
        <w:rPr>
          <w:rFonts w:ascii="Arial" w:hAnsi="Arial" w:cs="Arial"/>
        </w:rPr>
        <w:t>);</w:t>
      </w:r>
      <w:proofErr w:type="gramEnd"/>
      <w:r w:rsidRPr="000B541C">
        <w:rPr>
          <w:rFonts w:ascii="Arial" w:hAnsi="Arial" w:cs="Arial"/>
        </w:rPr>
        <w:t xml:space="preserve"> </w:t>
      </w:r>
    </w:p>
    <w:p w14:paraId="535D7EDE" w14:textId="77777777" w:rsidR="000B541C" w:rsidRPr="000B541C" w:rsidRDefault="000B541C" w:rsidP="007356AE">
      <w:pPr>
        <w:pStyle w:val="ListParagraph"/>
        <w:numPr>
          <w:ilvl w:val="0"/>
          <w:numId w:val="13"/>
        </w:numPr>
        <w:spacing w:line="276" w:lineRule="auto"/>
        <w:rPr>
          <w:rFonts w:ascii="Arial" w:hAnsi="Arial" w:cs="Arial"/>
        </w:rPr>
      </w:pPr>
      <w:r w:rsidRPr="000B541C">
        <w:rPr>
          <w:rFonts w:ascii="Arial" w:hAnsi="Arial" w:cs="Arial"/>
        </w:rPr>
        <w:t xml:space="preserve">Details of the Alleged </w:t>
      </w:r>
      <w:proofErr w:type="gramStart"/>
      <w:r w:rsidRPr="000B541C">
        <w:rPr>
          <w:rFonts w:ascii="Arial" w:hAnsi="Arial" w:cs="Arial"/>
        </w:rPr>
        <w:t>Harasser;</w:t>
      </w:r>
      <w:proofErr w:type="gramEnd"/>
      <w:r w:rsidRPr="000B541C">
        <w:rPr>
          <w:rFonts w:ascii="Arial" w:hAnsi="Arial" w:cs="Arial"/>
        </w:rPr>
        <w:t xml:space="preserve"> </w:t>
      </w:r>
    </w:p>
    <w:p w14:paraId="44D8E28A" w14:textId="77777777" w:rsidR="000B541C" w:rsidRPr="000B541C" w:rsidRDefault="000B541C" w:rsidP="007356AE">
      <w:pPr>
        <w:pStyle w:val="ListParagraph"/>
        <w:numPr>
          <w:ilvl w:val="0"/>
          <w:numId w:val="13"/>
        </w:numPr>
        <w:spacing w:line="276" w:lineRule="auto"/>
        <w:rPr>
          <w:rFonts w:ascii="Arial" w:hAnsi="Arial" w:cs="Arial"/>
        </w:rPr>
      </w:pPr>
      <w:r w:rsidRPr="000B541C">
        <w:rPr>
          <w:rFonts w:ascii="Arial" w:hAnsi="Arial" w:cs="Arial"/>
        </w:rPr>
        <w:t>Details of any witnesses; and, if relevant</w:t>
      </w:r>
    </w:p>
    <w:p w14:paraId="4F77A472" w14:textId="77777777" w:rsidR="000B541C" w:rsidRDefault="000B541C" w:rsidP="007356AE">
      <w:pPr>
        <w:pStyle w:val="ListParagraph"/>
        <w:numPr>
          <w:ilvl w:val="0"/>
          <w:numId w:val="13"/>
        </w:numPr>
        <w:spacing w:line="276" w:lineRule="auto"/>
        <w:rPr>
          <w:rFonts w:ascii="Arial" w:hAnsi="Arial" w:cs="Arial"/>
        </w:rPr>
      </w:pPr>
      <w:r w:rsidRPr="000B541C">
        <w:rPr>
          <w:rFonts w:ascii="Arial" w:hAnsi="Arial" w:cs="Arial"/>
        </w:rPr>
        <w:t>Details of any informal attempts which have been taken to resolve the situation and the outcome(s).</w:t>
      </w:r>
    </w:p>
    <w:p w14:paraId="596050FF" w14:textId="77777777" w:rsidR="00F41446" w:rsidRDefault="00F41446" w:rsidP="008556D2">
      <w:pPr>
        <w:spacing w:line="276" w:lineRule="auto"/>
        <w:rPr>
          <w:rFonts w:ascii="Arial" w:hAnsi="Arial" w:cs="Arial"/>
        </w:rPr>
      </w:pPr>
    </w:p>
    <w:p w14:paraId="63EA3791" w14:textId="785A86D5" w:rsidR="00F41446" w:rsidRPr="000B541C" w:rsidRDefault="0026566F" w:rsidP="00F41446">
      <w:pPr>
        <w:spacing w:line="276" w:lineRule="auto"/>
        <w:ind w:left="720" w:hanging="720"/>
        <w:contextualSpacing/>
        <w:rPr>
          <w:rFonts w:ascii="Arial" w:hAnsi="Arial" w:cs="Arial"/>
        </w:rPr>
      </w:pPr>
      <w:r>
        <w:rPr>
          <w:rFonts w:ascii="Arial" w:hAnsi="Arial" w:cs="Arial"/>
        </w:rPr>
        <w:lastRenderedPageBreak/>
        <w:t>1</w:t>
      </w:r>
      <w:r w:rsidR="0097597A">
        <w:rPr>
          <w:rFonts w:ascii="Arial" w:hAnsi="Arial" w:cs="Arial"/>
        </w:rPr>
        <w:t>4</w:t>
      </w:r>
      <w:r w:rsidR="00F41446" w:rsidRPr="000B541C">
        <w:rPr>
          <w:rFonts w:ascii="Arial" w:hAnsi="Arial" w:cs="Arial"/>
        </w:rPr>
        <w:t>.</w:t>
      </w:r>
      <w:r>
        <w:rPr>
          <w:rFonts w:ascii="Arial" w:hAnsi="Arial" w:cs="Arial"/>
        </w:rPr>
        <w:t>1.3</w:t>
      </w:r>
      <w:r w:rsidR="00F41446" w:rsidRPr="000B541C">
        <w:rPr>
          <w:rFonts w:ascii="Arial" w:hAnsi="Arial" w:cs="Arial"/>
        </w:rPr>
        <w:tab/>
        <w:t>When the complaint is from a student and if the Alleged Harasser is a member of staff, the Investigating Officer shall inform HR of the allegations and keep them informed throughout the process to enable HR to decide whether and when a separate staff procedure may need to be instigated.</w:t>
      </w:r>
    </w:p>
    <w:p w14:paraId="2B629F7A" w14:textId="77777777" w:rsidR="00F41446" w:rsidRPr="000B541C" w:rsidRDefault="00F41446" w:rsidP="00F41446">
      <w:pPr>
        <w:spacing w:line="276" w:lineRule="auto"/>
        <w:ind w:left="720" w:hanging="720"/>
        <w:contextualSpacing/>
        <w:rPr>
          <w:rFonts w:ascii="Arial" w:hAnsi="Arial" w:cs="Arial"/>
        </w:rPr>
      </w:pPr>
    </w:p>
    <w:p w14:paraId="018CD115" w14:textId="43F3971C" w:rsidR="00F41446" w:rsidRPr="000B541C" w:rsidRDefault="0026566F" w:rsidP="00F41446">
      <w:pPr>
        <w:spacing w:line="276" w:lineRule="auto"/>
        <w:ind w:left="720" w:hanging="720"/>
        <w:contextualSpacing/>
        <w:rPr>
          <w:rFonts w:ascii="Arial" w:hAnsi="Arial" w:cs="Arial"/>
        </w:rPr>
      </w:pPr>
      <w:r>
        <w:rPr>
          <w:rFonts w:ascii="Arial" w:hAnsi="Arial" w:cs="Arial"/>
        </w:rPr>
        <w:t>1</w:t>
      </w:r>
      <w:r w:rsidR="0097597A">
        <w:rPr>
          <w:rFonts w:ascii="Arial" w:hAnsi="Arial" w:cs="Arial"/>
        </w:rPr>
        <w:t>4</w:t>
      </w:r>
      <w:r w:rsidR="00F41446" w:rsidRPr="000B541C">
        <w:rPr>
          <w:rFonts w:ascii="Arial" w:hAnsi="Arial" w:cs="Arial"/>
        </w:rPr>
        <w:t>.</w:t>
      </w:r>
      <w:r>
        <w:rPr>
          <w:rFonts w:ascii="Arial" w:hAnsi="Arial" w:cs="Arial"/>
        </w:rPr>
        <w:t>1.4</w:t>
      </w:r>
      <w:r w:rsidR="00F41446" w:rsidRPr="000B541C">
        <w:rPr>
          <w:rFonts w:ascii="Arial" w:hAnsi="Arial" w:cs="Arial"/>
        </w:rPr>
        <w:tab/>
        <w:t>Where an investigation finds that Harassment has taken place, this may result in disciplinary action under the relevant staff or student procedure.</w:t>
      </w:r>
    </w:p>
    <w:p w14:paraId="123DCA3B" w14:textId="77777777" w:rsidR="00F41446" w:rsidRPr="000B541C" w:rsidRDefault="00F41446" w:rsidP="00F41446">
      <w:pPr>
        <w:spacing w:line="276" w:lineRule="auto"/>
        <w:ind w:left="720" w:hanging="720"/>
        <w:contextualSpacing/>
        <w:rPr>
          <w:rFonts w:ascii="Arial" w:hAnsi="Arial" w:cs="Arial"/>
        </w:rPr>
      </w:pPr>
    </w:p>
    <w:p w14:paraId="7ADA9DFE" w14:textId="72F8F625" w:rsidR="00F41446" w:rsidRPr="002B7157" w:rsidRDefault="0026566F" w:rsidP="002B7157">
      <w:pPr>
        <w:spacing w:line="276" w:lineRule="auto"/>
        <w:ind w:left="720" w:hanging="720"/>
        <w:contextualSpacing/>
        <w:rPr>
          <w:rFonts w:ascii="Arial" w:hAnsi="Arial" w:cs="Arial"/>
        </w:rPr>
      </w:pPr>
      <w:r>
        <w:rPr>
          <w:rFonts w:ascii="Arial" w:hAnsi="Arial" w:cs="Arial"/>
        </w:rPr>
        <w:t>1</w:t>
      </w:r>
      <w:r w:rsidR="0097597A">
        <w:rPr>
          <w:rFonts w:ascii="Arial" w:hAnsi="Arial" w:cs="Arial"/>
        </w:rPr>
        <w:t>4</w:t>
      </w:r>
      <w:r w:rsidR="00F41446" w:rsidRPr="000B541C">
        <w:rPr>
          <w:rFonts w:ascii="Arial" w:hAnsi="Arial" w:cs="Arial"/>
        </w:rPr>
        <w:t>.</w:t>
      </w:r>
      <w:r>
        <w:rPr>
          <w:rFonts w:ascii="Arial" w:hAnsi="Arial" w:cs="Arial"/>
        </w:rPr>
        <w:t>1.5</w:t>
      </w:r>
      <w:r w:rsidR="00F41446" w:rsidRPr="000B541C">
        <w:rPr>
          <w:rFonts w:ascii="Arial" w:hAnsi="Arial" w:cs="Arial"/>
        </w:rPr>
        <w:tab/>
        <w:t>Allegations should be made by named individuals. The University cannot guarantee that anonymous allegations will be taken forward, as the anonymous nature of the allegation may prevent a fair investigation.</w:t>
      </w:r>
    </w:p>
    <w:p w14:paraId="3BEC7ADD" w14:textId="77777777" w:rsidR="000B541C" w:rsidRDefault="000B541C" w:rsidP="007356AE">
      <w:pPr>
        <w:spacing w:line="276" w:lineRule="auto"/>
        <w:ind w:left="720" w:hanging="720"/>
        <w:contextualSpacing/>
        <w:rPr>
          <w:rFonts w:ascii="Arial" w:hAnsi="Arial" w:cs="Arial"/>
        </w:rPr>
      </w:pPr>
    </w:p>
    <w:p w14:paraId="0FB12B98" w14:textId="468E63D1" w:rsidR="00F41446" w:rsidRPr="002B7157" w:rsidRDefault="0026566F" w:rsidP="00F41446">
      <w:pPr>
        <w:pStyle w:val="Heading3"/>
        <w:rPr>
          <w:color w:val="2F5496" w:themeColor="accent1" w:themeShade="BF"/>
          <w:u w:val="single"/>
        </w:rPr>
      </w:pPr>
      <w:r w:rsidRPr="002B7157">
        <w:rPr>
          <w:color w:val="2F5496" w:themeColor="accent1" w:themeShade="BF"/>
        </w:rPr>
        <w:t>1</w:t>
      </w:r>
      <w:r w:rsidR="0097597A">
        <w:rPr>
          <w:color w:val="2F5496" w:themeColor="accent1" w:themeShade="BF"/>
        </w:rPr>
        <w:t>4</w:t>
      </w:r>
      <w:r w:rsidRPr="002B7157">
        <w:rPr>
          <w:color w:val="2F5496" w:themeColor="accent1" w:themeShade="BF"/>
        </w:rPr>
        <w:t>.2</w:t>
      </w:r>
      <w:r w:rsidR="00F41446" w:rsidRPr="002B7157">
        <w:rPr>
          <w:color w:val="2F5496" w:themeColor="accent1" w:themeShade="BF"/>
        </w:rPr>
        <w:tab/>
      </w:r>
      <w:r w:rsidR="00F41446" w:rsidRPr="002B7157">
        <w:rPr>
          <w:color w:val="2F5496" w:themeColor="accent1" w:themeShade="BF"/>
          <w:u w:val="single"/>
        </w:rPr>
        <w:t xml:space="preserve">Formal complaints by Staff </w:t>
      </w:r>
    </w:p>
    <w:p w14:paraId="767397BE" w14:textId="77777777" w:rsidR="00915252" w:rsidRPr="000B541C" w:rsidRDefault="00915252" w:rsidP="007356AE">
      <w:pPr>
        <w:spacing w:line="276" w:lineRule="auto"/>
        <w:ind w:left="720" w:hanging="720"/>
        <w:contextualSpacing/>
        <w:rPr>
          <w:rFonts w:ascii="Arial" w:hAnsi="Arial" w:cs="Arial"/>
        </w:rPr>
      </w:pPr>
    </w:p>
    <w:p w14:paraId="7A3234C4" w14:textId="5F98126E" w:rsidR="000B541C" w:rsidRDefault="0026566F" w:rsidP="007356AE">
      <w:pPr>
        <w:spacing w:line="276" w:lineRule="auto"/>
        <w:ind w:left="720" w:hanging="720"/>
        <w:contextualSpacing/>
        <w:rPr>
          <w:rFonts w:ascii="Arial" w:hAnsi="Arial" w:cs="Arial"/>
        </w:rPr>
      </w:pPr>
      <w:r>
        <w:rPr>
          <w:rFonts w:ascii="Arial" w:hAnsi="Arial" w:cs="Arial"/>
        </w:rPr>
        <w:t>1</w:t>
      </w:r>
      <w:r w:rsidR="0097597A">
        <w:rPr>
          <w:rFonts w:ascii="Arial" w:hAnsi="Arial" w:cs="Arial"/>
        </w:rPr>
        <w:t>4</w:t>
      </w:r>
      <w:r>
        <w:rPr>
          <w:rFonts w:ascii="Arial" w:hAnsi="Arial" w:cs="Arial"/>
        </w:rPr>
        <w:t>.2.1</w:t>
      </w:r>
      <w:r w:rsidR="000B541C" w:rsidRPr="000B541C">
        <w:rPr>
          <w:rFonts w:ascii="Arial" w:hAnsi="Arial" w:cs="Arial"/>
        </w:rPr>
        <w:tab/>
        <w:t xml:space="preserve">Members of staff should address their letter in accordance with the requirements of the relevant formal grievance procedure.  This is whether their allegation is against a member of staff or a student. Formal complaints are made under the relevant staff grievance procedure and will involve a formal investigation into the allegations. </w:t>
      </w:r>
    </w:p>
    <w:p w14:paraId="28AD4B8C" w14:textId="77777777" w:rsidR="00F41446" w:rsidRDefault="00F41446" w:rsidP="007356AE">
      <w:pPr>
        <w:spacing w:line="276" w:lineRule="auto"/>
        <w:ind w:left="720" w:hanging="720"/>
        <w:contextualSpacing/>
        <w:rPr>
          <w:rFonts w:ascii="Arial" w:hAnsi="Arial" w:cs="Arial"/>
        </w:rPr>
      </w:pPr>
    </w:p>
    <w:p w14:paraId="4BF407CB" w14:textId="5407D5A3" w:rsidR="00F41446" w:rsidRPr="00915252" w:rsidRDefault="0026566F" w:rsidP="00F41446">
      <w:pPr>
        <w:pStyle w:val="Heading3"/>
        <w:rPr>
          <w:b/>
          <w:bCs/>
          <w:u w:val="single"/>
        </w:rPr>
      </w:pPr>
      <w:r w:rsidRPr="002B7157">
        <w:rPr>
          <w:color w:val="2F5496" w:themeColor="accent1" w:themeShade="BF"/>
        </w:rPr>
        <w:t>1</w:t>
      </w:r>
      <w:r w:rsidR="0097597A">
        <w:rPr>
          <w:color w:val="2F5496" w:themeColor="accent1" w:themeShade="BF"/>
        </w:rPr>
        <w:t>4</w:t>
      </w:r>
      <w:r w:rsidRPr="002B7157">
        <w:rPr>
          <w:color w:val="2F5496" w:themeColor="accent1" w:themeShade="BF"/>
        </w:rPr>
        <w:t>.3</w:t>
      </w:r>
      <w:r w:rsidR="00F41446" w:rsidRPr="002B7157">
        <w:rPr>
          <w:color w:val="2F5496" w:themeColor="accent1" w:themeShade="BF"/>
        </w:rPr>
        <w:tab/>
      </w:r>
      <w:r w:rsidR="00F41446" w:rsidRPr="002B7157">
        <w:rPr>
          <w:color w:val="2F5496" w:themeColor="accent1" w:themeShade="BF"/>
          <w:u w:val="single"/>
        </w:rPr>
        <w:t xml:space="preserve">Formal complaints by Students </w:t>
      </w:r>
    </w:p>
    <w:p w14:paraId="6B5C3DF8" w14:textId="77777777" w:rsidR="00915252" w:rsidRPr="000B541C" w:rsidRDefault="00915252" w:rsidP="007356AE">
      <w:pPr>
        <w:spacing w:line="276" w:lineRule="auto"/>
        <w:ind w:left="720" w:hanging="720"/>
        <w:contextualSpacing/>
        <w:rPr>
          <w:rFonts w:ascii="Arial" w:hAnsi="Arial" w:cs="Arial"/>
        </w:rPr>
      </w:pPr>
    </w:p>
    <w:p w14:paraId="4E39D812" w14:textId="1238609A" w:rsidR="00915252" w:rsidRDefault="0026566F" w:rsidP="007356AE">
      <w:pPr>
        <w:spacing w:line="276" w:lineRule="auto"/>
        <w:ind w:left="720" w:hanging="720"/>
        <w:contextualSpacing/>
        <w:rPr>
          <w:rFonts w:ascii="Arial" w:hAnsi="Arial" w:cs="Arial"/>
        </w:rPr>
      </w:pPr>
      <w:r>
        <w:rPr>
          <w:rFonts w:ascii="Arial" w:hAnsi="Arial" w:cs="Arial"/>
        </w:rPr>
        <w:t>1</w:t>
      </w:r>
      <w:r w:rsidR="0097597A">
        <w:rPr>
          <w:rFonts w:ascii="Arial" w:hAnsi="Arial" w:cs="Arial"/>
        </w:rPr>
        <w:t>4</w:t>
      </w:r>
      <w:r>
        <w:rPr>
          <w:rFonts w:ascii="Arial" w:hAnsi="Arial" w:cs="Arial"/>
        </w:rPr>
        <w:t>.3.1</w:t>
      </w:r>
      <w:r w:rsidR="000B541C" w:rsidRPr="000B541C">
        <w:rPr>
          <w:rFonts w:ascii="Arial" w:hAnsi="Arial" w:cs="Arial"/>
        </w:rPr>
        <w:tab/>
        <w:t xml:space="preserve">Students who wish to make a formal allegation against members of staff or students </w:t>
      </w:r>
      <w:r w:rsidR="009F0A08">
        <w:rPr>
          <w:rFonts w:ascii="Arial" w:hAnsi="Arial" w:cs="Arial"/>
        </w:rPr>
        <w:t>are</w:t>
      </w:r>
      <w:r w:rsidR="000B541C" w:rsidRPr="000B541C">
        <w:rPr>
          <w:rFonts w:ascii="Arial" w:hAnsi="Arial" w:cs="Arial"/>
        </w:rPr>
        <w:t xml:space="preserve"> directed to the Code of Practice on Student Concerns and Complaints and </w:t>
      </w:r>
      <w:r w:rsidR="00930A11" w:rsidRPr="00930A11">
        <w:rPr>
          <w:rFonts w:ascii="Arial" w:hAnsi="Arial" w:cs="Arial"/>
        </w:rPr>
        <w:t xml:space="preserve">the accompanying guidance before submitting a </w:t>
      </w:r>
      <w:r w:rsidR="000B541C" w:rsidRPr="000B541C">
        <w:rPr>
          <w:rFonts w:ascii="Arial" w:hAnsi="Arial" w:cs="Arial"/>
        </w:rPr>
        <w:t xml:space="preserve">Concern </w:t>
      </w:r>
      <w:r w:rsidR="00067914">
        <w:rPr>
          <w:rFonts w:ascii="Arial" w:hAnsi="Arial" w:cs="Arial"/>
        </w:rPr>
        <w:t>F</w:t>
      </w:r>
      <w:r w:rsidR="000B541C" w:rsidRPr="000B541C">
        <w:rPr>
          <w:rFonts w:ascii="Arial" w:hAnsi="Arial" w:cs="Arial"/>
        </w:rPr>
        <w:t>orm.</w:t>
      </w:r>
      <w:r w:rsidR="009F0A08">
        <w:rPr>
          <w:rFonts w:ascii="Arial" w:hAnsi="Arial" w:cs="Arial"/>
        </w:rPr>
        <w:t xml:space="preserve"> </w:t>
      </w:r>
    </w:p>
    <w:p w14:paraId="198F00B9" w14:textId="77777777" w:rsidR="00915252" w:rsidRDefault="00915252" w:rsidP="007356AE">
      <w:pPr>
        <w:spacing w:line="276" w:lineRule="auto"/>
        <w:ind w:left="720" w:hanging="720"/>
        <w:contextualSpacing/>
        <w:rPr>
          <w:rFonts w:ascii="Arial" w:hAnsi="Arial" w:cs="Arial"/>
        </w:rPr>
      </w:pPr>
    </w:p>
    <w:p w14:paraId="497BB89A" w14:textId="17DEBD3A" w:rsidR="00915252" w:rsidRDefault="0026566F" w:rsidP="00915252">
      <w:pPr>
        <w:spacing w:line="276" w:lineRule="auto"/>
        <w:ind w:left="720" w:hanging="720"/>
        <w:contextualSpacing/>
        <w:rPr>
          <w:rFonts w:ascii="Arial" w:hAnsi="Arial" w:cs="Arial"/>
        </w:rPr>
      </w:pPr>
      <w:r>
        <w:rPr>
          <w:rFonts w:ascii="Arial" w:hAnsi="Arial" w:cs="Arial"/>
        </w:rPr>
        <w:t>1</w:t>
      </w:r>
      <w:r w:rsidR="0097597A">
        <w:rPr>
          <w:rFonts w:ascii="Arial" w:hAnsi="Arial" w:cs="Arial"/>
        </w:rPr>
        <w:t>4</w:t>
      </w:r>
      <w:r>
        <w:rPr>
          <w:rFonts w:ascii="Arial" w:hAnsi="Arial" w:cs="Arial"/>
        </w:rPr>
        <w:t>.3.2</w:t>
      </w:r>
      <w:r w:rsidR="00915252" w:rsidRPr="002B30E1">
        <w:rPr>
          <w:rFonts w:ascii="Arial" w:hAnsi="Arial" w:cs="Arial"/>
        </w:rPr>
        <w:tab/>
        <w:t xml:space="preserve">To make a formal complaint against a member of staff, </w:t>
      </w:r>
      <w:r w:rsidR="003B78B5">
        <w:rPr>
          <w:rFonts w:ascii="Arial" w:hAnsi="Arial" w:cs="Arial"/>
        </w:rPr>
        <w:t>Reporter</w:t>
      </w:r>
      <w:r w:rsidR="00915252" w:rsidRPr="002B30E1">
        <w:rPr>
          <w:rFonts w:ascii="Arial" w:hAnsi="Arial" w:cs="Arial"/>
        </w:rPr>
        <w:t xml:space="preserve">s </w:t>
      </w:r>
      <w:r w:rsidR="00915252">
        <w:rPr>
          <w:rFonts w:ascii="Arial" w:hAnsi="Arial" w:cs="Arial"/>
        </w:rPr>
        <w:t>can</w:t>
      </w:r>
      <w:r w:rsidR="00915252" w:rsidRPr="002B30E1">
        <w:rPr>
          <w:rFonts w:ascii="Arial" w:hAnsi="Arial" w:cs="Arial"/>
        </w:rPr>
        <w:t xml:space="preserve"> complete the </w:t>
      </w:r>
      <w:hyperlink r:id="rId20" w:history="1">
        <w:r w:rsidR="00915252" w:rsidRPr="000C0713">
          <w:rPr>
            <w:rStyle w:val="Hyperlink"/>
            <w:rFonts w:ascii="Arial" w:hAnsi="Arial" w:cs="Arial"/>
          </w:rPr>
          <w:t>Concern Review Form</w:t>
        </w:r>
      </w:hyperlink>
      <w:r w:rsidR="00915252" w:rsidRPr="000C0713">
        <w:rPr>
          <w:rFonts w:ascii="Arial" w:hAnsi="Arial" w:cs="Arial"/>
        </w:rPr>
        <w:t xml:space="preserve"> </w:t>
      </w:r>
      <w:r w:rsidR="00915252" w:rsidRPr="002B30E1">
        <w:rPr>
          <w:rFonts w:ascii="Arial" w:hAnsi="Arial" w:cs="Arial"/>
        </w:rPr>
        <w:t>and</w:t>
      </w:r>
      <w:r w:rsidR="00915252" w:rsidRPr="00640D4D">
        <w:rPr>
          <w:rFonts w:ascii="Arial" w:hAnsi="Arial" w:cs="Arial"/>
        </w:rPr>
        <w:t xml:space="preserve"> submit it to the Student Conduct, Complaints, and Appeals </w:t>
      </w:r>
      <w:r w:rsidR="00915252">
        <w:rPr>
          <w:rFonts w:ascii="Arial" w:hAnsi="Arial" w:cs="Arial"/>
        </w:rPr>
        <w:t>t</w:t>
      </w:r>
      <w:r w:rsidR="00915252" w:rsidRPr="00640D4D">
        <w:rPr>
          <w:rFonts w:ascii="Arial" w:hAnsi="Arial" w:cs="Arial"/>
        </w:rPr>
        <w:t xml:space="preserve">eam via email at </w:t>
      </w:r>
      <w:hyperlink r:id="rId21" w:history="1">
        <w:r w:rsidR="00915252" w:rsidRPr="003919FF">
          <w:rPr>
            <w:rStyle w:val="Hyperlink"/>
            <w:rFonts w:ascii="Arial" w:hAnsi="Arial" w:cs="Arial"/>
          </w:rPr>
          <w:t>student-complaints@contacts.bham.ac.uk</w:t>
        </w:r>
      </w:hyperlink>
      <w:r w:rsidR="00915252" w:rsidRPr="00640D4D">
        <w:rPr>
          <w:rFonts w:ascii="Arial" w:hAnsi="Arial" w:cs="Arial"/>
        </w:rPr>
        <w:t>.</w:t>
      </w:r>
    </w:p>
    <w:p w14:paraId="11867D3D" w14:textId="2E07B5CA" w:rsidR="000B541C" w:rsidRPr="000B541C" w:rsidRDefault="000B541C" w:rsidP="007356AE">
      <w:pPr>
        <w:spacing w:line="276" w:lineRule="auto"/>
        <w:ind w:left="720" w:hanging="720"/>
        <w:contextualSpacing/>
        <w:rPr>
          <w:rFonts w:ascii="Arial" w:hAnsi="Arial" w:cs="Arial"/>
        </w:rPr>
      </w:pPr>
    </w:p>
    <w:p w14:paraId="01DCAD72" w14:textId="570E2645" w:rsidR="00915252" w:rsidRPr="000B541C" w:rsidRDefault="0026566F" w:rsidP="00F41446">
      <w:pPr>
        <w:spacing w:line="276" w:lineRule="auto"/>
        <w:ind w:left="720" w:hanging="720"/>
        <w:contextualSpacing/>
        <w:rPr>
          <w:rFonts w:ascii="Arial" w:hAnsi="Arial" w:cs="Arial"/>
        </w:rPr>
      </w:pPr>
      <w:r>
        <w:rPr>
          <w:rFonts w:ascii="Arial" w:hAnsi="Arial" w:cs="Arial"/>
        </w:rPr>
        <w:t>1</w:t>
      </w:r>
      <w:r w:rsidR="0097597A">
        <w:rPr>
          <w:rFonts w:ascii="Arial" w:hAnsi="Arial" w:cs="Arial"/>
        </w:rPr>
        <w:t>4</w:t>
      </w:r>
      <w:r>
        <w:rPr>
          <w:rFonts w:ascii="Arial" w:hAnsi="Arial" w:cs="Arial"/>
        </w:rPr>
        <w:t>.3.3</w:t>
      </w:r>
      <w:r w:rsidR="00915252">
        <w:rPr>
          <w:rFonts w:ascii="Arial" w:hAnsi="Arial" w:cs="Arial"/>
        </w:rPr>
        <w:tab/>
      </w:r>
      <w:r w:rsidR="00915252" w:rsidRPr="00640D4D">
        <w:rPr>
          <w:rFonts w:ascii="Arial" w:hAnsi="Arial" w:cs="Arial"/>
        </w:rPr>
        <w:t xml:space="preserve">To make a formal complaint against another student, </w:t>
      </w:r>
      <w:r w:rsidR="003B78B5">
        <w:rPr>
          <w:rFonts w:ascii="Arial" w:hAnsi="Arial" w:cs="Arial"/>
        </w:rPr>
        <w:t>Reporter</w:t>
      </w:r>
      <w:r w:rsidR="00915252" w:rsidRPr="00640D4D">
        <w:rPr>
          <w:rFonts w:ascii="Arial" w:hAnsi="Arial" w:cs="Arial"/>
        </w:rPr>
        <w:t xml:space="preserve">s </w:t>
      </w:r>
      <w:r w:rsidR="00915252">
        <w:rPr>
          <w:rFonts w:ascii="Arial" w:hAnsi="Arial" w:cs="Arial"/>
        </w:rPr>
        <w:t>can</w:t>
      </w:r>
      <w:r w:rsidR="00915252" w:rsidRPr="00640D4D">
        <w:rPr>
          <w:rFonts w:ascii="Arial" w:hAnsi="Arial" w:cs="Arial"/>
        </w:rPr>
        <w:t xml:space="preserve"> complete </w:t>
      </w:r>
      <w:r w:rsidR="00915252" w:rsidRPr="002B30E1">
        <w:rPr>
          <w:rFonts w:ascii="Arial" w:hAnsi="Arial" w:cs="Arial"/>
        </w:rPr>
        <w:t xml:space="preserve">the </w:t>
      </w:r>
      <w:hyperlink r:id="rId22" w:history="1">
        <w:r w:rsidR="00915252" w:rsidRPr="000C0713">
          <w:rPr>
            <w:rStyle w:val="Hyperlink"/>
            <w:rFonts w:ascii="Arial" w:hAnsi="Arial" w:cs="Arial"/>
          </w:rPr>
          <w:t>Complaint Against Another Student Concern Form</w:t>
        </w:r>
      </w:hyperlink>
      <w:r w:rsidR="00915252" w:rsidRPr="002B30E1">
        <w:rPr>
          <w:rFonts w:ascii="Arial" w:hAnsi="Arial" w:cs="Arial"/>
        </w:rPr>
        <w:t xml:space="preserve"> and submit it to the Student Conduct, Complaints, and Appeals team via email at </w:t>
      </w:r>
      <w:hyperlink r:id="rId23" w:history="1">
        <w:r w:rsidR="00915252" w:rsidRPr="002B30E1">
          <w:rPr>
            <w:rStyle w:val="Hyperlink"/>
            <w:rFonts w:ascii="Arial" w:hAnsi="Arial" w:cs="Arial"/>
          </w:rPr>
          <w:t>student-complaints@contacts.bham.ac.uk</w:t>
        </w:r>
      </w:hyperlink>
      <w:r w:rsidR="00915252" w:rsidRPr="002B30E1">
        <w:rPr>
          <w:rFonts w:ascii="Arial" w:hAnsi="Arial" w:cs="Arial"/>
        </w:rPr>
        <w:t>.</w:t>
      </w:r>
    </w:p>
    <w:p w14:paraId="6A2009A5" w14:textId="77777777" w:rsidR="007622A2" w:rsidRPr="000B541C" w:rsidRDefault="007622A2" w:rsidP="007622A2">
      <w:pPr>
        <w:spacing w:line="276" w:lineRule="auto"/>
        <w:ind w:left="720" w:hanging="720"/>
        <w:contextualSpacing/>
        <w:rPr>
          <w:rFonts w:ascii="Arial" w:hAnsi="Arial" w:cs="Arial"/>
        </w:rPr>
      </w:pPr>
    </w:p>
    <w:p w14:paraId="69002447" w14:textId="40E68D39" w:rsidR="00453F32" w:rsidRDefault="007106C8" w:rsidP="002B7157">
      <w:pPr>
        <w:pStyle w:val="Heading2"/>
        <w:numPr>
          <w:ilvl w:val="0"/>
          <w:numId w:val="34"/>
        </w:numPr>
        <w:rPr>
          <w:rFonts w:ascii="Arial" w:hAnsi="Arial" w:cs="Arial"/>
          <w:b/>
          <w:sz w:val="24"/>
        </w:rPr>
      </w:pPr>
      <w:r>
        <w:rPr>
          <w:rFonts w:ascii="Arial" w:hAnsi="Arial" w:cs="Arial"/>
          <w:b/>
          <w:sz w:val="24"/>
        </w:rPr>
        <w:t xml:space="preserve">     </w:t>
      </w:r>
      <w:r w:rsidR="00453F32">
        <w:rPr>
          <w:rFonts w:ascii="Arial" w:hAnsi="Arial" w:cs="Arial"/>
          <w:b/>
          <w:sz w:val="24"/>
        </w:rPr>
        <w:t>Other sources of support</w:t>
      </w:r>
    </w:p>
    <w:p w14:paraId="4A647CEB" w14:textId="77777777" w:rsidR="00453F32" w:rsidRDefault="00453F32" w:rsidP="00453F32">
      <w:pPr>
        <w:pStyle w:val="Heading2"/>
        <w:ind w:left="360"/>
        <w:rPr>
          <w:rFonts w:ascii="Arial" w:hAnsi="Arial" w:cs="Arial"/>
          <w:b/>
          <w:sz w:val="24"/>
        </w:rPr>
      </w:pPr>
    </w:p>
    <w:p w14:paraId="5B99317C" w14:textId="54DF1ADA" w:rsidR="00453F32" w:rsidRPr="002B7157" w:rsidRDefault="0026566F" w:rsidP="002B7157">
      <w:pPr>
        <w:pStyle w:val="Heading2"/>
        <w:rPr>
          <w:rFonts w:ascii="Arial" w:hAnsi="Arial" w:cs="Arial"/>
          <w:bCs/>
          <w:sz w:val="24"/>
        </w:rPr>
      </w:pPr>
      <w:r>
        <w:rPr>
          <w:rFonts w:ascii="Arial" w:hAnsi="Arial" w:cs="Arial"/>
          <w:bCs/>
          <w:sz w:val="24"/>
        </w:rPr>
        <w:t>1</w:t>
      </w:r>
      <w:r w:rsidR="0097597A">
        <w:rPr>
          <w:rFonts w:ascii="Arial" w:hAnsi="Arial" w:cs="Arial"/>
          <w:bCs/>
          <w:sz w:val="24"/>
        </w:rPr>
        <w:t>5</w:t>
      </w:r>
      <w:r w:rsidR="00453F32" w:rsidRPr="002B7157">
        <w:rPr>
          <w:rFonts w:ascii="Arial" w:hAnsi="Arial" w:cs="Arial"/>
          <w:bCs/>
          <w:sz w:val="24"/>
        </w:rPr>
        <w:t>.1</w:t>
      </w:r>
      <w:r w:rsidR="000B541C" w:rsidRPr="002B7157">
        <w:rPr>
          <w:rFonts w:ascii="Arial" w:hAnsi="Arial" w:cs="Arial"/>
          <w:bCs/>
          <w:sz w:val="24"/>
        </w:rPr>
        <w:tab/>
      </w:r>
      <w:r w:rsidR="00453F32" w:rsidRPr="002B7157">
        <w:rPr>
          <w:rFonts w:ascii="Arial" w:hAnsi="Arial" w:cs="Arial"/>
          <w:bCs/>
          <w:sz w:val="24"/>
          <w:u w:val="single"/>
        </w:rPr>
        <w:t>Report and Support</w:t>
      </w:r>
      <w:r w:rsidR="00453F32">
        <w:rPr>
          <w:rFonts w:ascii="Arial" w:hAnsi="Arial" w:cs="Arial"/>
          <w:bCs/>
          <w:sz w:val="24"/>
          <w:u w:val="single"/>
        </w:rPr>
        <w:t xml:space="preserve"> </w:t>
      </w:r>
      <w:r w:rsidR="00453F32" w:rsidRPr="002B7157">
        <w:rPr>
          <w:rFonts w:ascii="Arial" w:hAnsi="Arial"/>
          <w:sz w:val="24"/>
          <w:u w:val="single"/>
        </w:rPr>
        <w:t xml:space="preserve">for </w:t>
      </w:r>
      <w:r w:rsidR="00453F32">
        <w:rPr>
          <w:rFonts w:ascii="Arial" w:hAnsi="Arial" w:cs="Arial"/>
          <w:bCs/>
          <w:sz w:val="24"/>
          <w:u w:val="single"/>
        </w:rPr>
        <w:t>Staff and Students</w:t>
      </w:r>
    </w:p>
    <w:p w14:paraId="7E6E929B" w14:textId="77777777" w:rsidR="00453F32" w:rsidRPr="000B541C" w:rsidRDefault="00453F32" w:rsidP="00453F32">
      <w:pPr>
        <w:spacing w:line="276" w:lineRule="auto"/>
        <w:ind w:left="720" w:hanging="720"/>
        <w:contextualSpacing/>
        <w:rPr>
          <w:rFonts w:ascii="Arial" w:hAnsi="Arial" w:cs="Arial"/>
        </w:rPr>
      </w:pPr>
    </w:p>
    <w:p w14:paraId="72FB49FA" w14:textId="7D1651C3" w:rsidR="00453F32" w:rsidRDefault="00453F32" w:rsidP="00BE2D1D">
      <w:pPr>
        <w:pStyle w:val="ListParagraph"/>
        <w:numPr>
          <w:ilvl w:val="2"/>
          <w:numId w:val="34"/>
        </w:numPr>
        <w:spacing w:line="276" w:lineRule="auto"/>
        <w:rPr>
          <w:rFonts w:ascii="Arial" w:hAnsi="Arial" w:cs="Arial"/>
        </w:rPr>
      </w:pPr>
      <w:r w:rsidRPr="008556D2">
        <w:rPr>
          <w:rFonts w:ascii="Arial" w:hAnsi="Arial" w:cs="Arial"/>
        </w:rPr>
        <w:t xml:space="preserve">The University’s Report and Support service is available to both staff and students and provides information, support and reporting options for Harassment, bullying, discrimination, assault, hate crime, domestic abuse and </w:t>
      </w:r>
      <w:r w:rsidRPr="008556D2">
        <w:rPr>
          <w:rFonts w:ascii="Arial" w:hAnsi="Arial" w:cs="Arial"/>
        </w:rPr>
        <w:lastRenderedPageBreak/>
        <w:t>sexual violence. Individuals can submit a report and request to be seen by a Responder (for students) or Advisor (for staff) who will discuss all available options. Further details of Report and Support can be found in Appendix 3.</w:t>
      </w:r>
    </w:p>
    <w:p w14:paraId="3CE466EC" w14:textId="77777777" w:rsidR="00842ACC" w:rsidRPr="008B4A9B" w:rsidRDefault="00842ACC" w:rsidP="008B4A9B">
      <w:pPr>
        <w:pStyle w:val="ListParagraph"/>
        <w:spacing w:line="276" w:lineRule="auto"/>
        <w:rPr>
          <w:rFonts w:ascii="Arial" w:hAnsi="Arial" w:cs="Arial"/>
        </w:rPr>
      </w:pPr>
    </w:p>
    <w:p w14:paraId="013CCBD0" w14:textId="478B97DC" w:rsidR="00BE2D1D" w:rsidRPr="008B4A9B" w:rsidRDefault="00DF4458" w:rsidP="008B4A9B">
      <w:pPr>
        <w:pStyle w:val="ListParagraph"/>
        <w:numPr>
          <w:ilvl w:val="2"/>
          <w:numId w:val="34"/>
        </w:numPr>
        <w:spacing w:line="276" w:lineRule="auto"/>
        <w:rPr>
          <w:rFonts w:ascii="Arial" w:hAnsi="Arial" w:cs="Arial"/>
        </w:rPr>
      </w:pPr>
      <w:r w:rsidRPr="79D5DA03">
        <w:rPr>
          <w:rFonts w:ascii="Arial" w:hAnsi="Arial" w:cs="Arial"/>
        </w:rPr>
        <w:t xml:space="preserve">As well as Report and Support, </w:t>
      </w:r>
      <w:r w:rsidR="794FA8E0" w:rsidRPr="79D5DA03">
        <w:rPr>
          <w:rFonts w:ascii="Arial" w:hAnsi="Arial" w:cs="Arial"/>
        </w:rPr>
        <w:t>students can</w:t>
      </w:r>
      <w:r w:rsidRPr="79D5DA03">
        <w:rPr>
          <w:rFonts w:ascii="Arial" w:hAnsi="Arial" w:cs="Arial"/>
        </w:rPr>
        <w:t xml:space="preserve"> also access support from Student Conduct, Complaints, and Appeals</w:t>
      </w:r>
      <w:r w:rsidR="00842ACC" w:rsidRPr="79D5DA03">
        <w:rPr>
          <w:rFonts w:ascii="Arial" w:hAnsi="Arial" w:cs="Arial"/>
        </w:rPr>
        <w:t>, College Wellbeing Officers, UB Heard, and the Guild. Details are listed in Appendix 3.</w:t>
      </w:r>
    </w:p>
    <w:p w14:paraId="47958123" w14:textId="77777777" w:rsidR="00453F32" w:rsidRDefault="00453F32" w:rsidP="00453F32">
      <w:pPr>
        <w:spacing w:line="276" w:lineRule="auto"/>
        <w:ind w:left="720" w:hanging="720"/>
        <w:contextualSpacing/>
        <w:rPr>
          <w:rFonts w:ascii="Arial" w:hAnsi="Arial" w:cs="Arial"/>
        </w:rPr>
      </w:pPr>
    </w:p>
    <w:p w14:paraId="09BBA37D" w14:textId="5C4B8ED0" w:rsidR="00453F32" w:rsidRPr="002B7157" w:rsidRDefault="0026566F" w:rsidP="00453F32">
      <w:pPr>
        <w:spacing w:line="276" w:lineRule="auto"/>
        <w:ind w:left="720" w:hanging="720"/>
        <w:contextualSpacing/>
        <w:rPr>
          <w:rFonts w:ascii="Arial" w:hAnsi="Arial" w:cs="Arial"/>
          <w:color w:val="1F3864" w:themeColor="accent1" w:themeShade="80"/>
          <w:u w:val="single"/>
        </w:rPr>
      </w:pPr>
      <w:r>
        <w:rPr>
          <w:rFonts w:ascii="Arial" w:hAnsi="Arial" w:cs="Arial"/>
          <w:color w:val="1F3864" w:themeColor="accent1" w:themeShade="80"/>
        </w:rPr>
        <w:t>1</w:t>
      </w:r>
      <w:r w:rsidR="0097597A">
        <w:rPr>
          <w:rFonts w:ascii="Arial" w:hAnsi="Arial" w:cs="Arial"/>
          <w:color w:val="1F3864" w:themeColor="accent1" w:themeShade="80"/>
        </w:rPr>
        <w:t>5</w:t>
      </w:r>
      <w:r w:rsidR="00453F32" w:rsidRPr="002B7157">
        <w:rPr>
          <w:rFonts w:ascii="Arial" w:hAnsi="Arial" w:cs="Arial"/>
          <w:color w:val="1F3864" w:themeColor="accent1" w:themeShade="80"/>
        </w:rPr>
        <w:t>.2</w:t>
      </w:r>
      <w:r w:rsidR="00453F32" w:rsidRPr="002B7157">
        <w:rPr>
          <w:rFonts w:ascii="Arial" w:hAnsi="Arial" w:cs="Arial"/>
          <w:color w:val="1F3864" w:themeColor="accent1" w:themeShade="80"/>
        </w:rPr>
        <w:tab/>
      </w:r>
      <w:r w:rsidR="00453F32" w:rsidRPr="002B7157">
        <w:rPr>
          <w:rFonts w:ascii="Arial" w:hAnsi="Arial" w:cs="Arial"/>
          <w:color w:val="1F3864" w:themeColor="accent1" w:themeShade="80"/>
          <w:u w:val="single"/>
        </w:rPr>
        <w:t>Employee Assistance Programme for Staff</w:t>
      </w:r>
    </w:p>
    <w:p w14:paraId="1FCBAD3D" w14:textId="77777777" w:rsidR="00453F32" w:rsidRDefault="00453F32" w:rsidP="00453F32">
      <w:pPr>
        <w:pStyle w:val="Heading2"/>
        <w:ind w:left="360"/>
        <w:rPr>
          <w:rFonts w:ascii="Arial" w:hAnsi="Arial" w:cs="Arial"/>
          <w:b/>
          <w:sz w:val="24"/>
        </w:rPr>
      </w:pPr>
    </w:p>
    <w:p w14:paraId="008FF5E4" w14:textId="59B2ADD5" w:rsidR="00453F32" w:rsidRDefault="0026566F" w:rsidP="00453F32">
      <w:pPr>
        <w:spacing w:line="276" w:lineRule="auto"/>
        <w:ind w:left="720" w:hanging="720"/>
        <w:contextualSpacing/>
        <w:rPr>
          <w:rFonts w:ascii="Arial" w:hAnsi="Arial" w:cs="Arial"/>
        </w:rPr>
      </w:pPr>
      <w:r>
        <w:rPr>
          <w:rFonts w:ascii="Arial" w:hAnsi="Arial" w:cs="Arial"/>
        </w:rPr>
        <w:t>1</w:t>
      </w:r>
      <w:r w:rsidR="0097597A">
        <w:rPr>
          <w:rFonts w:ascii="Arial" w:hAnsi="Arial" w:cs="Arial"/>
        </w:rPr>
        <w:t>5</w:t>
      </w:r>
      <w:r w:rsidR="00453F32">
        <w:rPr>
          <w:rFonts w:ascii="Arial" w:hAnsi="Arial" w:cs="Arial"/>
        </w:rPr>
        <w:t>.</w:t>
      </w:r>
      <w:r>
        <w:rPr>
          <w:rFonts w:ascii="Arial" w:hAnsi="Arial" w:cs="Arial"/>
        </w:rPr>
        <w:t>2</w:t>
      </w:r>
      <w:r w:rsidR="00453F32">
        <w:rPr>
          <w:rFonts w:ascii="Arial" w:hAnsi="Arial" w:cs="Arial"/>
        </w:rPr>
        <w:t>.1</w:t>
      </w:r>
      <w:r w:rsidR="00453F32">
        <w:rPr>
          <w:rFonts w:ascii="Arial" w:hAnsi="Arial" w:cs="Arial"/>
        </w:rPr>
        <w:tab/>
      </w:r>
      <w:r w:rsidR="00453F32" w:rsidRPr="4422AA03">
        <w:rPr>
          <w:rFonts w:ascii="Arial" w:hAnsi="Arial" w:cs="Arial"/>
        </w:rPr>
        <w:t>The University’s Employee Assistance Programme (EAP) provide</w:t>
      </w:r>
      <w:r w:rsidR="00453F32">
        <w:rPr>
          <w:rFonts w:ascii="Arial" w:hAnsi="Arial" w:cs="Arial"/>
        </w:rPr>
        <w:t>s informal</w:t>
      </w:r>
      <w:r w:rsidR="00453F32" w:rsidRPr="4422AA03">
        <w:rPr>
          <w:rFonts w:ascii="Arial" w:hAnsi="Arial" w:cs="Arial"/>
        </w:rPr>
        <w:t xml:space="preserve"> support for </w:t>
      </w:r>
      <w:proofErr w:type="gramStart"/>
      <w:r w:rsidR="00453F32" w:rsidRPr="4422AA03">
        <w:rPr>
          <w:rFonts w:ascii="Arial" w:hAnsi="Arial" w:cs="Arial"/>
        </w:rPr>
        <w:t>staff</w:t>
      </w:r>
      <w:proofErr w:type="gramEnd"/>
      <w:r w:rsidR="00453F32" w:rsidRPr="4422AA03">
        <w:rPr>
          <w:rFonts w:ascii="Arial" w:hAnsi="Arial" w:cs="Arial"/>
        </w:rPr>
        <w:t xml:space="preserve"> or they may wish to speak with their union Harassment adviser as an alternative source of support and advice.</w:t>
      </w:r>
    </w:p>
    <w:p w14:paraId="4D9749BF" w14:textId="77777777" w:rsidR="00453F32" w:rsidRDefault="00453F32" w:rsidP="00453F32">
      <w:pPr>
        <w:spacing w:line="276" w:lineRule="auto"/>
        <w:ind w:left="720" w:hanging="720"/>
        <w:contextualSpacing/>
        <w:rPr>
          <w:rFonts w:ascii="Arial" w:hAnsi="Arial" w:cs="Arial"/>
        </w:rPr>
      </w:pPr>
    </w:p>
    <w:p w14:paraId="2894E2DE" w14:textId="2C5DADC9" w:rsidR="00303EA4" w:rsidRDefault="007106C8" w:rsidP="002B7157">
      <w:pPr>
        <w:pStyle w:val="Heading2"/>
        <w:numPr>
          <w:ilvl w:val="0"/>
          <w:numId w:val="34"/>
        </w:numPr>
        <w:rPr>
          <w:rFonts w:ascii="Arial" w:hAnsi="Arial" w:cs="Arial"/>
          <w:b/>
          <w:sz w:val="24"/>
        </w:rPr>
      </w:pPr>
      <w:r>
        <w:rPr>
          <w:rFonts w:ascii="Arial" w:hAnsi="Arial" w:cs="Arial"/>
          <w:b/>
          <w:sz w:val="24"/>
        </w:rPr>
        <w:t xml:space="preserve">     </w:t>
      </w:r>
      <w:r w:rsidR="00542B4E">
        <w:rPr>
          <w:rFonts w:ascii="Arial" w:hAnsi="Arial" w:cs="Arial"/>
          <w:b/>
          <w:sz w:val="24"/>
        </w:rPr>
        <w:t>Procedures for addressing Harassment experienced by Visitors</w:t>
      </w:r>
    </w:p>
    <w:p w14:paraId="6190CB15" w14:textId="77777777" w:rsidR="00542B4E" w:rsidRDefault="00542B4E" w:rsidP="00542B4E"/>
    <w:p w14:paraId="1DF4D9EE" w14:textId="5B6269D0" w:rsidR="00542B4E" w:rsidRPr="0027763E" w:rsidRDefault="006B63B7" w:rsidP="0027763E">
      <w:pPr>
        <w:ind w:left="720" w:hanging="720"/>
        <w:rPr>
          <w:rFonts w:ascii="Arial" w:hAnsi="Arial" w:cs="Arial"/>
        </w:rPr>
      </w:pPr>
      <w:r w:rsidRPr="0027763E">
        <w:rPr>
          <w:rFonts w:ascii="Arial" w:hAnsi="Arial" w:cs="Arial"/>
        </w:rPr>
        <w:t>1</w:t>
      </w:r>
      <w:r w:rsidR="0097597A">
        <w:rPr>
          <w:rFonts w:ascii="Arial" w:hAnsi="Arial" w:cs="Arial"/>
        </w:rPr>
        <w:t>6</w:t>
      </w:r>
      <w:r w:rsidRPr="0027763E">
        <w:rPr>
          <w:rFonts w:ascii="Arial" w:hAnsi="Arial" w:cs="Arial"/>
        </w:rPr>
        <w:t>.1</w:t>
      </w:r>
      <w:r w:rsidRPr="0027763E">
        <w:rPr>
          <w:rFonts w:ascii="Arial" w:hAnsi="Arial" w:cs="Arial"/>
        </w:rPr>
        <w:tab/>
        <w:t xml:space="preserve">Visitors who wish to report Harassment </w:t>
      </w:r>
      <w:r w:rsidR="00E5666D" w:rsidRPr="0027763E">
        <w:rPr>
          <w:rFonts w:ascii="Arial" w:hAnsi="Arial" w:cs="Arial"/>
        </w:rPr>
        <w:t xml:space="preserve">by a member of staff or a student may do so by e-mailing </w:t>
      </w:r>
      <w:r w:rsidR="00E96389" w:rsidRPr="00E96389">
        <w:rPr>
          <w:rFonts w:ascii="Arial" w:hAnsi="Arial" w:cs="Arial"/>
        </w:rPr>
        <w:t>LegalOffice@adf.bham.ac.uk</w:t>
      </w:r>
      <w:r w:rsidR="00E5666D" w:rsidRPr="0027763E">
        <w:rPr>
          <w:rFonts w:ascii="Arial" w:hAnsi="Arial" w:cs="Arial"/>
        </w:rPr>
        <w:t>.</w:t>
      </w:r>
    </w:p>
    <w:p w14:paraId="1DEAB0A9" w14:textId="77777777" w:rsidR="006B63B7" w:rsidRPr="0027763E" w:rsidRDefault="006B63B7" w:rsidP="0027763E"/>
    <w:p w14:paraId="2F0B50BD" w14:textId="664DC1D2" w:rsidR="000B541C" w:rsidRPr="000B541C" w:rsidRDefault="007106C8" w:rsidP="008556D2">
      <w:pPr>
        <w:pStyle w:val="Heading2"/>
        <w:numPr>
          <w:ilvl w:val="0"/>
          <w:numId w:val="34"/>
        </w:numPr>
        <w:rPr>
          <w:rFonts w:ascii="Arial" w:hAnsi="Arial" w:cs="Arial"/>
          <w:b/>
          <w:sz w:val="24"/>
        </w:rPr>
      </w:pPr>
      <w:r>
        <w:rPr>
          <w:rFonts w:ascii="Arial" w:hAnsi="Arial" w:cs="Arial"/>
          <w:b/>
          <w:sz w:val="24"/>
        </w:rPr>
        <w:t xml:space="preserve">     </w:t>
      </w:r>
      <w:r w:rsidR="000B541C" w:rsidRPr="000B541C">
        <w:rPr>
          <w:rFonts w:ascii="Arial" w:hAnsi="Arial" w:cs="Arial"/>
          <w:b/>
          <w:sz w:val="24"/>
        </w:rPr>
        <w:t>Guidance</w:t>
      </w:r>
    </w:p>
    <w:p w14:paraId="3D3B5925" w14:textId="77777777" w:rsidR="007622A2" w:rsidRDefault="007622A2" w:rsidP="007356AE">
      <w:pPr>
        <w:pStyle w:val="Heading3"/>
      </w:pPr>
    </w:p>
    <w:p w14:paraId="23D3DC8C" w14:textId="4B9BB325" w:rsidR="00453F32" w:rsidRDefault="0026566F" w:rsidP="00453F32">
      <w:pPr>
        <w:pStyle w:val="Heading3"/>
        <w:rPr>
          <w:u w:val="single"/>
        </w:rPr>
      </w:pPr>
      <w:r>
        <w:t>1</w:t>
      </w:r>
      <w:r w:rsidR="0097597A">
        <w:t>7</w:t>
      </w:r>
      <w:r w:rsidR="00453F32" w:rsidRPr="000B541C">
        <w:t>.</w:t>
      </w:r>
      <w:r w:rsidR="00453F32">
        <w:t>1</w:t>
      </w:r>
      <w:r w:rsidR="00453F32" w:rsidRPr="000B541C">
        <w:tab/>
      </w:r>
      <w:r w:rsidR="00453F32">
        <w:rPr>
          <w:u w:val="single"/>
        </w:rPr>
        <w:t>General</w:t>
      </w:r>
    </w:p>
    <w:p w14:paraId="13C51774" w14:textId="77777777" w:rsidR="00453F32" w:rsidRDefault="00453F32" w:rsidP="00453F32"/>
    <w:p w14:paraId="1352FF5E" w14:textId="354CCE7E" w:rsidR="00453F32" w:rsidRPr="002B7157" w:rsidRDefault="0026566F" w:rsidP="00453F32">
      <w:pPr>
        <w:ind w:left="720" w:hanging="720"/>
        <w:rPr>
          <w:rFonts w:ascii="Arial" w:hAnsi="Arial" w:cs="Arial"/>
        </w:rPr>
      </w:pPr>
      <w:r>
        <w:rPr>
          <w:rFonts w:ascii="Arial" w:hAnsi="Arial" w:cs="Arial"/>
        </w:rPr>
        <w:t>1</w:t>
      </w:r>
      <w:r w:rsidR="0097597A">
        <w:rPr>
          <w:rFonts w:ascii="Arial" w:hAnsi="Arial" w:cs="Arial"/>
        </w:rPr>
        <w:t>7</w:t>
      </w:r>
      <w:r w:rsidR="00453F32" w:rsidRPr="002B7157">
        <w:rPr>
          <w:rFonts w:ascii="Arial" w:hAnsi="Arial" w:cs="Arial"/>
        </w:rPr>
        <w:t>.1.1 Human Resources can provide signposting for staff on the options available</w:t>
      </w:r>
      <w:r w:rsidR="00453F32">
        <w:rPr>
          <w:rFonts w:ascii="Arial" w:hAnsi="Arial" w:cs="Arial"/>
        </w:rPr>
        <w:t xml:space="preserve"> </w:t>
      </w:r>
      <w:r w:rsidR="00453F32" w:rsidRPr="002B7157">
        <w:rPr>
          <w:rFonts w:ascii="Arial" w:hAnsi="Arial" w:cs="Arial"/>
        </w:rPr>
        <w:t>under this Policy.</w:t>
      </w:r>
    </w:p>
    <w:p w14:paraId="44EC2BCE" w14:textId="77777777" w:rsidR="00453F32" w:rsidRPr="002B7157" w:rsidRDefault="00453F32" w:rsidP="00453F32">
      <w:pPr>
        <w:ind w:left="720" w:hanging="720"/>
        <w:rPr>
          <w:rFonts w:ascii="Arial" w:hAnsi="Arial" w:cs="Arial"/>
        </w:rPr>
      </w:pPr>
    </w:p>
    <w:p w14:paraId="427A2E69" w14:textId="5E9A938F" w:rsidR="00453F32" w:rsidRPr="002B7157" w:rsidRDefault="0026566F" w:rsidP="002B7157">
      <w:pPr>
        <w:ind w:left="720" w:hanging="720"/>
      </w:pPr>
      <w:r>
        <w:rPr>
          <w:rFonts w:ascii="Arial" w:hAnsi="Arial" w:cs="Arial"/>
        </w:rPr>
        <w:t>1</w:t>
      </w:r>
      <w:r w:rsidR="0097597A">
        <w:rPr>
          <w:rFonts w:ascii="Arial" w:hAnsi="Arial" w:cs="Arial"/>
        </w:rPr>
        <w:t>7</w:t>
      </w:r>
      <w:r w:rsidR="00453F32" w:rsidRPr="002B7157">
        <w:rPr>
          <w:rFonts w:ascii="Arial" w:hAnsi="Arial" w:cs="Arial"/>
        </w:rPr>
        <w:t>.1.2</w:t>
      </w:r>
      <w:r w:rsidR="00453F32" w:rsidRPr="002B7157">
        <w:rPr>
          <w:rFonts w:ascii="Arial" w:hAnsi="Arial" w:cs="Arial"/>
        </w:rPr>
        <w:tab/>
        <w:t>The Student Conduct, Complaints and Appeals team can provide advice to students on the options available under this Policy, as well as details of the sources of help and support available to advice.</w:t>
      </w:r>
    </w:p>
    <w:p w14:paraId="68B1DCBD" w14:textId="77777777" w:rsidR="00453F32" w:rsidRPr="002B7157" w:rsidRDefault="00453F32" w:rsidP="002B7157"/>
    <w:p w14:paraId="0EE813AD" w14:textId="6B1BC258" w:rsidR="000B541C" w:rsidRPr="000B541C" w:rsidRDefault="0026566F" w:rsidP="007356AE">
      <w:pPr>
        <w:pStyle w:val="Heading3"/>
      </w:pPr>
      <w:r>
        <w:t>1</w:t>
      </w:r>
      <w:r w:rsidR="0097597A">
        <w:t>7</w:t>
      </w:r>
      <w:r w:rsidR="000B541C" w:rsidRPr="000B541C">
        <w:t>.</w:t>
      </w:r>
      <w:r w:rsidR="00453F32">
        <w:t>2</w:t>
      </w:r>
      <w:r w:rsidR="000B541C" w:rsidRPr="000B541C">
        <w:tab/>
      </w:r>
      <w:r w:rsidR="000B541C" w:rsidRPr="000B541C">
        <w:rPr>
          <w:u w:val="single"/>
        </w:rPr>
        <w:t>Guidance for Persons Accused of Harassment (the Alleged Harasser)</w:t>
      </w:r>
    </w:p>
    <w:p w14:paraId="78478FB6" w14:textId="77777777" w:rsidR="000B541C" w:rsidRPr="000B541C" w:rsidRDefault="000B541C" w:rsidP="007356AE">
      <w:pPr>
        <w:spacing w:line="276" w:lineRule="auto"/>
        <w:contextualSpacing/>
        <w:rPr>
          <w:rFonts w:ascii="Arial" w:hAnsi="Arial" w:cs="Arial"/>
        </w:rPr>
      </w:pPr>
    </w:p>
    <w:p w14:paraId="701D8EBF" w14:textId="2EE7AB11" w:rsidR="000B541C" w:rsidRPr="000B541C" w:rsidRDefault="0026566F" w:rsidP="007356AE">
      <w:pPr>
        <w:spacing w:line="276" w:lineRule="auto"/>
        <w:ind w:left="709" w:hanging="709"/>
        <w:contextualSpacing/>
        <w:rPr>
          <w:rFonts w:ascii="Arial" w:hAnsi="Arial" w:cs="Arial"/>
        </w:rPr>
      </w:pPr>
      <w:r>
        <w:rPr>
          <w:rFonts w:ascii="Arial" w:hAnsi="Arial" w:cs="Arial"/>
        </w:rPr>
        <w:t>1</w:t>
      </w:r>
      <w:r w:rsidR="0097597A">
        <w:rPr>
          <w:rFonts w:ascii="Arial" w:hAnsi="Arial" w:cs="Arial"/>
        </w:rPr>
        <w:t>7</w:t>
      </w:r>
      <w:r w:rsidR="000B541C" w:rsidRPr="000B541C">
        <w:rPr>
          <w:rFonts w:ascii="Arial" w:hAnsi="Arial" w:cs="Arial"/>
        </w:rPr>
        <w:t>.</w:t>
      </w:r>
      <w:r w:rsidR="00453F32">
        <w:rPr>
          <w:rFonts w:ascii="Arial" w:hAnsi="Arial" w:cs="Arial"/>
        </w:rPr>
        <w:t>2</w:t>
      </w:r>
      <w:r w:rsidR="000B541C" w:rsidRPr="000B541C">
        <w:rPr>
          <w:rFonts w:ascii="Arial" w:hAnsi="Arial" w:cs="Arial"/>
        </w:rPr>
        <w:t>.</w:t>
      </w:r>
      <w:r w:rsidR="00453F32">
        <w:rPr>
          <w:rFonts w:ascii="Arial" w:hAnsi="Arial" w:cs="Arial"/>
        </w:rPr>
        <w:t>1</w:t>
      </w:r>
      <w:r w:rsidR="000B541C" w:rsidRPr="000B541C">
        <w:rPr>
          <w:rFonts w:ascii="Arial" w:hAnsi="Arial" w:cs="Arial"/>
        </w:rPr>
        <w:tab/>
        <w:t xml:space="preserve">Persons who are approached about their behaviour are advised to consider what is being said carefully, and not to dismiss the claims out of hand. Even if it was not the intention to cause offence, actions can still constitute Harassment if they could reasonably be considered to have this effect. If this is the case, then behaviour will need to change. </w:t>
      </w:r>
      <w:r w:rsidR="00B61075">
        <w:rPr>
          <w:rFonts w:ascii="Arial" w:hAnsi="Arial" w:cs="Arial"/>
        </w:rPr>
        <w:t xml:space="preserve">Equally, the person should be confident in the University’s commitment to freedom of speech and academic freedom as set out in paragraph 1.6 and section 5 above. </w:t>
      </w:r>
      <w:r w:rsidR="000B541C" w:rsidRPr="000B541C">
        <w:rPr>
          <w:rFonts w:ascii="Arial" w:hAnsi="Arial" w:cs="Arial"/>
        </w:rPr>
        <w:t>If a person believes the accusation against them to be unfounded, they should still participate willingly in any proceedings so that the situation can be resolved.</w:t>
      </w:r>
    </w:p>
    <w:p w14:paraId="38FA1B71" w14:textId="77777777" w:rsidR="000B541C" w:rsidRPr="000B541C" w:rsidRDefault="000B541C" w:rsidP="007356AE">
      <w:pPr>
        <w:spacing w:line="276" w:lineRule="auto"/>
        <w:contextualSpacing/>
        <w:rPr>
          <w:rFonts w:ascii="Arial" w:hAnsi="Arial" w:cs="Arial"/>
        </w:rPr>
      </w:pPr>
    </w:p>
    <w:p w14:paraId="6DFB80CF" w14:textId="662E100F" w:rsidR="000B541C" w:rsidRPr="000B541C" w:rsidRDefault="0026566F" w:rsidP="007356AE">
      <w:pPr>
        <w:spacing w:line="276" w:lineRule="auto"/>
        <w:ind w:left="709" w:hanging="709"/>
        <w:contextualSpacing/>
        <w:rPr>
          <w:rFonts w:ascii="Arial" w:hAnsi="Arial" w:cs="Arial"/>
        </w:rPr>
      </w:pPr>
      <w:r>
        <w:rPr>
          <w:rFonts w:ascii="Arial" w:hAnsi="Arial" w:cs="Arial"/>
        </w:rPr>
        <w:t>1</w:t>
      </w:r>
      <w:r w:rsidR="0097597A">
        <w:rPr>
          <w:rFonts w:ascii="Arial" w:hAnsi="Arial" w:cs="Arial"/>
        </w:rPr>
        <w:t>7</w:t>
      </w:r>
      <w:r w:rsidR="000B541C" w:rsidRPr="000B541C">
        <w:rPr>
          <w:rFonts w:ascii="Arial" w:hAnsi="Arial" w:cs="Arial"/>
        </w:rPr>
        <w:t>.</w:t>
      </w:r>
      <w:r w:rsidR="00453F32">
        <w:rPr>
          <w:rFonts w:ascii="Arial" w:hAnsi="Arial" w:cs="Arial"/>
        </w:rPr>
        <w:t>2</w:t>
      </w:r>
      <w:r w:rsidR="000B541C" w:rsidRPr="000B541C">
        <w:rPr>
          <w:rFonts w:ascii="Arial" w:hAnsi="Arial" w:cs="Arial"/>
        </w:rPr>
        <w:t>.</w:t>
      </w:r>
      <w:r>
        <w:rPr>
          <w:rFonts w:ascii="Arial" w:hAnsi="Arial" w:cs="Arial"/>
        </w:rPr>
        <w:t>2</w:t>
      </w:r>
      <w:r w:rsidR="000B541C" w:rsidRPr="000B541C">
        <w:rPr>
          <w:rFonts w:ascii="Arial" w:hAnsi="Arial" w:cs="Arial"/>
        </w:rPr>
        <w:tab/>
        <w:t xml:space="preserve">In </w:t>
      </w:r>
      <w:r w:rsidR="00B61075">
        <w:rPr>
          <w:rFonts w:ascii="Arial" w:hAnsi="Arial" w:cs="Arial"/>
        </w:rPr>
        <w:t>some</w:t>
      </w:r>
      <w:r w:rsidR="00B61075" w:rsidRPr="000B541C">
        <w:rPr>
          <w:rFonts w:ascii="Arial" w:hAnsi="Arial" w:cs="Arial"/>
        </w:rPr>
        <w:t xml:space="preserve"> </w:t>
      </w:r>
      <w:r w:rsidR="000B541C" w:rsidRPr="000B541C">
        <w:rPr>
          <w:rFonts w:ascii="Arial" w:hAnsi="Arial" w:cs="Arial"/>
        </w:rPr>
        <w:t>cases people may feel that there has been a misunderstanding, and that they did not intend to cause Harassment</w:t>
      </w:r>
      <w:r w:rsidR="00B61075">
        <w:rPr>
          <w:rFonts w:ascii="Arial" w:hAnsi="Arial" w:cs="Arial"/>
        </w:rPr>
        <w:t xml:space="preserve"> but accept that Harassment has nevertheless occurred</w:t>
      </w:r>
      <w:r w:rsidR="000B541C" w:rsidRPr="000B541C">
        <w:rPr>
          <w:rFonts w:ascii="Arial" w:hAnsi="Arial" w:cs="Arial"/>
        </w:rPr>
        <w:t xml:space="preserve">.  In this case the Alleged Harasser should explain that </w:t>
      </w:r>
      <w:r w:rsidR="000B541C" w:rsidRPr="000B541C">
        <w:rPr>
          <w:rFonts w:ascii="Arial" w:hAnsi="Arial" w:cs="Arial"/>
        </w:rPr>
        <w:lastRenderedPageBreak/>
        <w:t xml:space="preserve">the behaviour </w:t>
      </w:r>
      <w:r w:rsidR="00B61075">
        <w:rPr>
          <w:rFonts w:ascii="Arial" w:hAnsi="Arial" w:cs="Arial"/>
        </w:rPr>
        <w:t>will</w:t>
      </w:r>
      <w:r w:rsidR="00B61075" w:rsidRPr="000B541C">
        <w:rPr>
          <w:rFonts w:ascii="Arial" w:hAnsi="Arial" w:cs="Arial"/>
        </w:rPr>
        <w:t xml:space="preserve"> </w:t>
      </w:r>
      <w:r w:rsidR="000B541C" w:rsidRPr="000B541C">
        <w:rPr>
          <w:rFonts w:ascii="Arial" w:hAnsi="Arial" w:cs="Arial"/>
        </w:rPr>
        <w:t xml:space="preserve">not be </w:t>
      </w:r>
      <w:proofErr w:type="gramStart"/>
      <w:r w:rsidR="000B541C" w:rsidRPr="000B541C">
        <w:rPr>
          <w:rFonts w:ascii="Arial" w:hAnsi="Arial" w:cs="Arial"/>
        </w:rPr>
        <w:t>repeated</w:t>
      </w:r>
      <w:proofErr w:type="gramEnd"/>
      <w:r w:rsidR="000B541C" w:rsidRPr="000B541C">
        <w:rPr>
          <w:rFonts w:ascii="Arial" w:hAnsi="Arial" w:cs="Arial"/>
        </w:rPr>
        <w:t xml:space="preserve"> and parties should come to an agreement regarding what is/isn’t acceptable.  </w:t>
      </w:r>
    </w:p>
    <w:p w14:paraId="64897F55" w14:textId="77777777" w:rsidR="000B541C" w:rsidRPr="000B541C" w:rsidRDefault="000B541C" w:rsidP="007356AE">
      <w:pPr>
        <w:spacing w:line="276" w:lineRule="auto"/>
        <w:ind w:left="709" w:hanging="709"/>
        <w:contextualSpacing/>
        <w:rPr>
          <w:rFonts w:ascii="Arial" w:hAnsi="Arial" w:cs="Arial"/>
        </w:rPr>
      </w:pPr>
    </w:p>
    <w:p w14:paraId="09E6BCB8" w14:textId="5DCDD94E" w:rsidR="000B541C" w:rsidRPr="000B541C" w:rsidRDefault="0026566F" w:rsidP="007356AE">
      <w:pPr>
        <w:spacing w:line="276" w:lineRule="auto"/>
        <w:ind w:left="709" w:hanging="709"/>
        <w:contextualSpacing/>
        <w:rPr>
          <w:rFonts w:ascii="Arial" w:hAnsi="Arial" w:cs="Arial"/>
        </w:rPr>
      </w:pPr>
      <w:r>
        <w:rPr>
          <w:rFonts w:ascii="Arial" w:hAnsi="Arial" w:cs="Arial"/>
        </w:rPr>
        <w:t>1</w:t>
      </w:r>
      <w:r w:rsidR="0097597A">
        <w:rPr>
          <w:rFonts w:ascii="Arial" w:hAnsi="Arial" w:cs="Arial"/>
        </w:rPr>
        <w:t>7</w:t>
      </w:r>
      <w:r w:rsidR="000B541C" w:rsidRPr="000B541C">
        <w:rPr>
          <w:rFonts w:ascii="Arial" w:hAnsi="Arial" w:cs="Arial"/>
        </w:rPr>
        <w:t>.</w:t>
      </w:r>
      <w:r w:rsidR="00453F32">
        <w:rPr>
          <w:rFonts w:ascii="Arial" w:hAnsi="Arial" w:cs="Arial"/>
        </w:rPr>
        <w:t>2</w:t>
      </w:r>
      <w:r w:rsidR="000B541C" w:rsidRPr="000B541C">
        <w:rPr>
          <w:rFonts w:ascii="Arial" w:hAnsi="Arial" w:cs="Arial"/>
        </w:rPr>
        <w:t>.</w:t>
      </w:r>
      <w:r>
        <w:rPr>
          <w:rFonts w:ascii="Arial" w:hAnsi="Arial" w:cs="Arial"/>
        </w:rPr>
        <w:t>3</w:t>
      </w:r>
      <w:r w:rsidR="000B541C" w:rsidRPr="000B541C">
        <w:rPr>
          <w:rFonts w:ascii="Arial" w:hAnsi="Arial" w:cs="Arial"/>
        </w:rPr>
        <w:tab/>
        <w:t xml:space="preserve">Persons subject to a formal allegation of Harassment should not contact the </w:t>
      </w:r>
      <w:r w:rsidR="003B78B5">
        <w:rPr>
          <w:rFonts w:ascii="Arial" w:hAnsi="Arial" w:cs="Arial"/>
        </w:rPr>
        <w:t>Reporter</w:t>
      </w:r>
      <w:r w:rsidR="000B541C" w:rsidRPr="000B541C">
        <w:rPr>
          <w:rFonts w:ascii="Arial" w:hAnsi="Arial" w:cs="Arial"/>
        </w:rPr>
        <w:t xml:space="preserve"> or any named witnesses as this is unlikely to solve, and may aggravate, the situation.</w:t>
      </w:r>
    </w:p>
    <w:p w14:paraId="73E29457" w14:textId="77777777" w:rsidR="000B541C" w:rsidRPr="000B541C" w:rsidRDefault="000B541C" w:rsidP="007356AE">
      <w:pPr>
        <w:spacing w:line="276" w:lineRule="auto"/>
        <w:ind w:left="709" w:hanging="709"/>
        <w:contextualSpacing/>
        <w:rPr>
          <w:rFonts w:ascii="Arial" w:hAnsi="Arial" w:cs="Arial"/>
        </w:rPr>
      </w:pPr>
    </w:p>
    <w:p w14:paraId="5661C1F8" w14:textId="3D1675CE" w:rsidR="000B541C" w:rsidRPr="000B541C" w:rsidRDefault="0026566F" w:rsidP="007356AE">
      <w:pPr>
        <w:spacing w:line="276" w:lineRule="auto"/>
        <w:ind w:left="709" w:hanging="709"/>
        <w:contextualSpacing/>
        <w:rPr>
          <w:rFonts w:ascii="Arial" w:hAnsi="Arial" w:cs="Arial"/>
        </w:rPr>
      </w:pPr>
      <w:r>
        <w:rPr>
          <w:rFonts w:ascii="Arial" w:hAnsi="Arial" w:cs="Arial"/>
        </w:rPr>
        <w:t>1</w:t>
      </w:r>
      <w:r w:rsidR="0097597A">
        <w:rPr>
          <w:rFonts w:ascii="Arial" w:hAnsi="Arial" w:cs="Arial"/>
        </w:rPr>
        <w:t>7</w:t>
      </w:r>
      <w:r w:rsidR="000B541C" w:rsidRPr="000B541C">
        <w:rPr>
          <w:rFonts w:ascii="Arial" w:hAnsi="Arial" w:cs="Arial"/>
        </w:rPr>
        <w:t>.</w:t>
      </w:r>
      <w:r w:rsidR="00453F32">
        <w:rPr>
          <w:rFonts w:ascii="Arial" w:hAnsi="Arial" w:cs="Arial"/>
        </w:rPr>
        <w:t>2</w:t>
      </w:r>
      <w:r w:rsidR="000B541C" w:rsidRPr="000B541C">
        <w:rPr>
          <w:rFonts w:ascii="Arial" w:hAnsi="Arial" w:cs="Arial"/>
        </w:rPr>
        <w:t>.</w:t>
      </w:r>
      <w:r>
        <w:rPr>
          <w:rFonts w:ascii="Arial" w:hAnsi="Arial" w:cs="Arial"/>
        </w:rPr>
        <w:t>4</w:t>
      </w:r>
      <w:r w:rsidR="000B541C" w:rsidRPr="000B541C">
        <w:rPr>
          <w:rFonts w:ascii="Arial" w:hAnsi="Arial" w:cs="Arial"/>
        </w:rPr>
        <w:tab/>
        <w:t>Staff and students, who are or who have been the subject of a complaint, should be aware of the guidance on Victimisation in Section 8 of this Policy.</w:t>
      </w:r>
    </w:p>
    <w:p w14:paraId="7A281EB6" w14:textId="77777777" w:rsidR="000B541C" w:rsidRDefault="000B541C" w:rsidP="007356AE">
      <w:pPr>
        <w:pStyle w:val="Heading2"/>
        <w:ind w:left="360"/>
        <w:rPr>
          <w:rFonts w:ascii="Arial" w:eastAsiaTheme="minorHAnsi" w:hAnsi="Arial" w:cs="Arial"/>
          <w:color w:val="auto"/>
          <w:sz w:val="24"/>
          <w:szCs w:val="24"/>
        </w:rPr>
      </w:pPr>
      <w:bookmarkStart w:id="58" w:name="_Toc136862580"/>
    </w:p>
    <w:p w14:paraId="668F7C8C" w14:textId="21B22BF7" w:rsidR="000B541C" w:rsidRPr="005D7F85" w:rsidRDefault="0026566F" w:rsidP="005D7F85">
      <w:pPr>
        <w:pStyle w:val="Heading3"/>
      </w:pPr>
      <w:r>
        <w:t>1</w:t>
      </w:r>
      <w:r w:rsidR="006B63B7">
        <w:t>8</w:t>
      </w:r>
      <w:r w:rsidR="000B541C" w:rsidRPr="000B541C">
        <w:t>.</w:t>
      </w:r>
      <w:r w:rsidR="00453F32">
        <w:t>3</w:t>
      </w:r>
      <w:r w:rsidR="000B541C" w:rsidRPr="000B541C">
        <w:tab/>
      </w:r>
      <w:r w:rsidR="000B541C" w:rsidRPr="005D7F85">
        <w:rPr>
          <w:u w:val="single"/>
        </w:rPr>
        <w:t>Guidance for Persons Witnessing Harassment</w:t>
      </w:r>
      <w:r w:rsidR="000B541C" w:rsidRPr="005D7F85">
        <w:t xml:space="preserve"> </w:t>
      </w:r>
      <w:bookmarkEnd w:id="58"/>
    </w:p>
    <w:p w14:paraId="29A9E280" w14:textId="77777777" w:rsidR="000B541C" w:rsidRPr="000B541C" w:rsidRDefault="000B541C" w:rsidP="007356AE">
      <w:pPr>
        <w:spacing w:line="276" w:lineRule="auto"/>
        <w:contextualSpacing/>
        <w:rPr>
          <w:rFonts w:ascii="Arial" w:hAnsi="Arial" w:cs="Arial"/>
        </w:rPr>
      </w:pPr>
    </w:p>
    <w:p w14:paraId="75630198" w14:textId="4B4D6B30" w:rsidR="000B541C" w:rsidRPr="000B541C" w:rsidRDefault="0026566F" w:rsidP="007356AE">
      <w:pPr>
        <w:spacing w:line="276" w:lineRule="auto"/>
        <w:ind w:left="709" w:hanging="709"/>
        <w:contextualSpacing/>
        <w:rPr>
          <w:rFonts w:ascii="Arial" w:hAnsi="Arial" w:cs="Arial"/>
        </w:rPr>
      </w:pPr>
      <w:r>
        <w:rPr>
          <w:rFonts w:ascii="Arial" w:hAnsi="Arial" w:cs="Arial"/>
        </w:rPr>
        <w:t>1</w:t>
      </w:r>
      <w:r w:rsidR="0097597A">
        <w:rPr>
          <w:rFonts w:ascii="Arial" w:hAnsi="Arial" w:cs="Arial"/>
        </w:rPr>
        <w:t>7</w:t>
      </w:r>
      <w:r w:rsidR="000B541C" w:rsidRPr="000B541C">
        <w:rPr>
          <w:rFonts w:ascii="Arial" w:hAnsi="Arial" w:cs="Arial"/>
        </w:rPr>
        <w:t>.</w:t>
      </w:r>
      <w:r w:rsidR="00453F32">
        <w:rPr>
          <w:rFonts w:ascii="Arial" w:hAnsi="Arial" w:cs="Arial"/>
        </w:rPr>
        <w:t>3</w:t>
      </w:r>
      <w:r w:rsidR="000B541C" w:rsidRPr="000B541C">
        <w:rPr>
          <w:rFonts w:ascii="Arial" w:hAnsi="Arial" w:cs="Arial"/>
        </w:rPr>
        <w:t>.1</w:t>
      </w:r>
      <w:r w:rsidR="000B541C" w:rsidRPr="000B541C">
        <w:rPr>
          <w:rFonts w:ascii="Arial" w:hAnsi="Arial" w:cs="Arial"/>
        </w:rPr>
        <w:tab/>
        <w:t>In the case of staff, when Harassment occurs in a group situation the person in authority in that group has the responsibility to recognise this behaviour and to take action to stop it. This may mean reporting the behaviour to a more senior colleague or, if they are the line manager of the person, by speaking with the Alleged Harasser directly. It is important that it is made clear to the person that such actions are unacceptable and can result in disciplinary action. Silence or inaction may be interpreted as collusion or endorsement of such behaviour and creates a working environment in which Harassment is deemed to be ‘acceptable’.</w:t>
      </w:r>
    </w:p>
    <w:p w14:paraId="72410DCA" w14:textId="77777777" w:rsidR="000B541C" w:rsidRPr="000B541C" w:rsidRDefault="000B541C" w:rsidP="007356AE">
      <w:pPr>
        <w:spacing w:line="276" w:lineRule="auto"/>
        <w:ind w:left="709" w:hanging="709"/>
        <w:contextualSpacing/>
        <w:rPr>
          <w:rFonts w:ascii="Arial" w:hAnsi="Arial" w:cs="Arial"/>
        </w:rPr>
      </w:pPr>
    </w:p>
    <w:p w14:paraId="44BAFC0A" w14:textId="7415DCB6" w:rsidR="000B541C" w:rsidRPr="000B541C" w:rsidRDefault="0026566F" w:rsidP="007356AE">
      <w:pPr>
        <w:spacing w:line="276" w:lineRule="auto"/>
        <w:ind w:left="709" w:hanging="709"/>
        <w:contextualSpacing/>
        <w:rPr>
          <w:rFonts w:ascii="Arial" w:hAnsi="Arial" w:cs="Arial"/>
        </w:rPr>
      </w:pPr>
      <w:r>
        <w:rPr>
          <w:rFonts w:ascii="Arial" w:hAnsi="Arial" w:cs="Arial"/>
        </w:rPr>
        <w:t>1</w:t>
      </w:r>
      <w:r w:rsidR="0097597A">
        <w:rPr>
          <w:rFonts w:ascii="Arial" w:hAnsi="Arial" w:cs="Arial"/>
        </w:rPr>
        <w:t>7</w:t>
      </w:r>
      <w:r w:rsidR="000B541C" w:rsidRPr="000B541C">
        <w:rPr>
          <w:rFonts w:ascii="Arial" w:hAnsi="Arial" w:cs="Arial"/>
        </w:rPr>
        <w:t>.</w:t>
      </w:r>
      <w:r w:rsidR="00453F32">
        <w:rPr>
          <w:rFonts w:ascii="Arial" w:hAnsi="Arial" w:cs="Arial"/>
        </w:rPr>
        <w:t>3</w:t>
      </w:r>
      <w:r w:rsidR="000B541C" w:rsidRPr="000B541C">
        <w:rPr>
          <w:rFonts w:ascii="Arial" w:hAnsi="Arial" w:cs="Arial"/>
        </w:rPr>
        <w:t>.2</w:t>
      </w:r>
      <w:r w:rsidR="000B541C" w:rsidRPr="000B541C">
        <w:rPr>
          <w:rFonts w:ascii="Arial" w:hAnsi="Arial" w:cs="Arial"/>
        </w:rPr>
        <w:tab/>
        <w:t>If the person in authority is the Alleged Harasser, or there is no identifiable person to take the lead on the matter, others within the group should support the individual subject of the Harassment in taking one of the courses of action outlined in this Policy.</w:t>
      </w:r>
    </w:p>
    <w:p w14:paraId="5463D6A3" w14:textId="77777777" w:rsidR="000B541C" w:rsidRPr="000B541C" w:rsidRDefault="000B541C" w:rsidP="007356AE">
      <w:pPr>
        <w:spacing w:line="276" w:lineRule="auto"/>
        <w:ind w:left="709" w:hanging="709"/>
        <w:contextualSpacing/>
        <w:rPr>
          <w:rFonts w:ascii="Arial" w:hAnsi="Arial" w:cs="Arial"/>
        </w:rPr>
      </w:pPr>
    </w:p>
    <w:p w14:paraId="152DFE3D" w14:textId="05C12EE0" w:rsidR="000B541C" w:rsidRPr="000B541C" w:rsidRDefault="00E81192" w:rsidP="007356AE">
      <w:pPr>
        <w:spacing w:line="276" w:lineRule="auto"/>
        <w:ind w:left="709" w:hanging="709"/>
        <w:contextualSpacing/>
        <w:rPr>
          <w:rFonts w:ascii="Arial" w:hAnsi="Arial" w:cs="Arial"/>
        </w:rPr>
      </w:pPr>
      <w:r>
        <w:rPr>
          <w:rFonts w:ascii="Arial" w:hAnsi="Arial" w:cs="Arial"/>
        </w:rPr>
        <w:t>1</w:t>
      </w:r>
      <w:r w:rsidR="0097597A">
        <w:rPr>
          <w:rFonts w:ascii="Arial" w:hAnsi="Arial" w:cs="Arial"/>
        </w:rPr>
        <w:t>7</w:t>
      </w:r>
      <w:r w:rsidR="0026566F">
        <w:rPr>
          <w:rFonts w:ascii="Arial" w:hAnsi="Arial" w:cs="Arial"/>
        </w:rPr>
        <w:t>.</w:t>
      </w:r>
      <w:r w:rsidR="00453F32">
        <w:rPr>
          <w:rFonts w:ascii="Arial" w:hAnsi="Arial" w:cs="Arial"/>
        </w:rPr>
        <w:t>3</w:t>
      </w:r>
      <w:r w:rsidR="000B541C" w:rsidRPr="000B541C">
        <w:rPr>
          <w:rFonts w:ascii="Arial" w:hAnsi="Arial" w:cs="Arial"/>
        </w:rPr>
        <w:t>.3</w:t>
      </w:r>
      <w:r w:rsidR="000B541C" w:rsidRPr="000B541C">
        <w:rPr>
          <w:rFonts w:ascii="Arial" w:hAnsi="Arial" w:cs="Arial"/>
        </w:rPr>
        <w:tab/>
        <w:t xml:space="preserve">Students who believe they may have been a witness to Harassment may want to </w:t>
      </w:r>
      <w:proofErr w:type="gramStart"/>
      <w:r w:rsidR="000B541C" w:rsidRPr="000B541C">
        <w:rPr>
          <w:rFonts w:ascii="Arial" w:hAnsi="Arial" w:cs="Arial"/>
        </w:rPr>
        <w:t>consider;</w:t>
      </w:r>
      <w:proofErr w:type="gramEnd"/>
    </w:p>
    <w:p w14:paraId="207F2787" w14:textId="5F300B7C" w:rsidR="000B541C" w:rsidRPr="000B541C" w:rsidRDefault="000B541C" w:rsidP="007356AE">
      <w:pPr>
        <w:pStyle w:val="ListParagraph"/>
        <w:numPr>
          <w:ilvl w:val="0"/>
          <w:numId w:val="14"/>
        </w:numPr>
        <w:spacing w:line="276" w:lineRule="auto"/>
        <w:rPr>
          <w:rFonts w:ascii="Arial" w:hAnsi="Arial" w:cs="Arial"/>
        </w:rPr>
      </w:pPr>
      <w:r w:rsidRPr="000B541C">
        <w:rPr>
          <w:rFonts w:ascii="Arial" w:hAnsi="Arial" w:cs="Arial"/>
        </w:rPr>
        <w:t xml:space="preserve">Speaking to the </w:t>
      </w:r>
      <w:r w:rsidR="00533B53">
        <w:rPr>
          <w:rFonts w:ascii="Arial" w:hAnsi="Arial" w:cs="Arial"/>
        </w:rPr>
        <w:t>person subject to</w:t>
      </w:r>
      <w:r w:rsidRPr="000B541C">
        <w:rPr>
          <w:rFonts w:ascii="Arial" w:hAnsi="Arial" w:cs="Arial"/>
        </w:rPr>
        <w:t xml:space="preserve"> the Harassment to ask how they felt about the behaviour and to offer support in pursuing the matter as outlined in this </w:t>
      </w:r>
      <w:proofErr w:type="gramStart"/>
      <w:r w:rsidRPr="000B541C">
        <w:rPr>
          <w:rFonts w:ascii="Arial" w:hAnsi="Arial" w:cs="Arial"/>
        </w:rPr>
        <w:t>Policy;</w:t>
      </w:r>
      <w:proofErr w:type="gramEnd"/>
    </w:p>
    <w:p w14:paraId="491C36D1" w14:textId="77777777" w:rsidR="000B541C" w:rsidRPr="000B541C" w:rsidRDefault="000B541C" w:rsidP="007356AE">
      <w:pPr>
        <w:pStyle w:val="ListParagraph"/>
        <w:numPr>
          <w:ilvl w:val="0"/>
          <w:numId w:val="14"/>
        </w:numPr>
        <w:spacing w:line="276" w:lineRule="auto"/>
        <w:rPr>
          <w:rFonts w:ascii="Arial" w:hAnsi="Arial" w:cs="Arial"/>
        </w:rPr>
      </w:pPr>
      <w:r w:rsidRPr="000B541C">
        <w:rPr>
          <w:rFonts w:ascii="Arial" w:hAnsi="Arial" w:cs="Arial"/>
        </w:rPr>
        <w:t>Speaking to the Alleged Harasser to see if they understood that their actions were potentially hurtful.</w:t>
      </w:r>
    </w:p>
    <w:p w14:paraId="5A6FC26C" w14:textId="77777777" w:rsidR="000B541C" w:rsidRPr="000B541C" w:rsidRDefault="000B541C" w:rsidP="007356AE">
      <w:pPr>
        <w:spacing w:line="276" w:lineRule="auto"/>
        <w:contextualSpacing/>
        <w:rPr>
          <w:rFonts w:ascii="Arial" w:hAnsi="Arial" w:cs="Arial"/>
        </w:rPr>
      </w:pPr>
    </w:p>
    <w:p w14:paraId="0C82828D" w14:textId="51357228" w:rsidR="000B541C" w:rsidRDefault="0026566F" w:rsidP="007356AE">
      <w:pPr>
        <w:spacing w:line="276" w:lineRule="auto"/>
        <w:ind w:left="709" w:hanging="709"/>
        <w:contextualSpacing/>
        <w:rPr>
          <w:rFonts w:ascii="Arial" w:hAnsi="Arial" w:cs="Arial"/>
        </w:rPr>
      </w:pPr>
      <w:r>
        <w:rPr>
          <w:rFonts w:ascii="Arial" w:hAnsi="Arial" w:cs="Arial"/>
        </w:rPr>
        <w:t>1</w:t>
      </w:r>
      <w:r w:rsidR="0097597A">
        <w:rPr>
          <w:rFonts w:ascii="Arial" w:hAnsi="Arial" w:cs="Arial"/>
        </w:rPr>
        <w:t>7</w:t>
      </w:r>
      <w:r w:rsidR="000B541C" w:rsidRPr="000B541C">
        <w:rPr>
          <w:rFonts w:ascii="Arial" w:hAnsi="Arial" w:cs="Arial"/>
        </w:rPr>
        <w:t>.</w:t>
      </w:r>
      <w:r>
        <w:rPr>
          <w:rFonts w:ascii="Arial" w:hAnsi="Arial" w:cs="Arial"/>
        </w:rPr>
        <w:t>3</w:t>
      </w:r>
      <w:r w:rsidR="000B541C" w:rsidRPr="000B541C">
        <w:rPr>
          <w:rFonts w:ascii="Arial" w:hAnsi="Arial" w:cs="Arial"/>
        </w:rPr>
        <w:t>.4</w:t>
      </w:r>
      <w:r w:rsidR="000B541C" w:rsidRPr="000B541C">
        <w:rPr>
          <w:rFonts w:ascii="Arial" w:hAnsi="Arial" w:cs="Arial"/>
        </w:rPr>
        <w:tab/>
        <w:t>Any person who thinks they may have witnessed Harassment can seek help and advice from the persons/groups listed in Appendix 2.</w:t>
      </w:r>
    </w:p>
    <w:p w14:paraId="34D20B1B" w14:textId="77777777" w:rsidR="001016BD" w:rsidRPr="000B541C" w:rsidRDefault="001016BD" w:rsidP="007356AE">
      <w:pPr>
        <w:spacing w:line="276" w:lineRule="auto"/>
        <w:ind w:left="709" w:hanging="709"/>
        <w:contextualSpacing/>
        <w:rPr>
          <w:rFonts w:ascii="Arial" w:hAnsi="Arial" w:cs="Arial"/>
        </w:rPr>
      </w:pPr>
    </w:p>
    <w:p w14:paraId="05D7227C" w14:textId="77777777" w:rsidR="000B541C" w:rsidRPr="000B541C" w:rsidRDefault="000B541C" w:rsidP="007356AE">
      <w:pPr>
        <w:tabs>
          <w:tab w:val="left" w:pos="700"/>
          <w:tab w:val="num" w:pos="792"/>
        </w:tabs>
        <w:spacing w:line="276" w:lineRule="auto"/>
        <w:rPr>
          <w:rFonts w:ascii="Arial" w:hAnsi="Arial" w:cs="Arial"/>
        </w:rPr>
      </w:pPr>
    </w:p>
    <w:p w14:paraId="60B3718D" w14:textId="50140F33" w:rsidR="000B541C" w:rsidRPr="00531C79" w:rsidRDefault="000B541C" w:rsidP="007356AE">
      <w:pPr>
        <w:pStyle w:val="Heading1"/>
        <w:rPr>
          <w:rFonts w:ascii="Arial" w:hAnsi="Arial" w:cs="Arial"/>
          <w:sz w:val="24"/>
          <w:szCs w:val="24"/>
        </w:rPr>
      </w:pPr>
      <w:r w:rsidRPr="000B541C">
        <w:rPr>
          <w:rFonts w:ascii="Arial" w:hAnsi="Arial" w:cs="Arial"/>
          <w:sz w:val="24"/>
          <w:szCs w:val="24"/>
        </w:rPr>
        <w:br w:type="page"/>
      </w:r>
      <w:r w:rsidRPr="00531C79">
        <w:rPr>
          <w:rFonts w:ascii="Arial" w:hAnsi="Arial" w:cs="Arial"/>
          <w:b/>
          <w:sz w:val="44"/>
          <w:szCs w:val="44"/>
        </w:rPr>
        <w:lastRenderedPageBreak/>
        <w:t>Appendix 1</w:t>
      </w:r>
      <w:r w:rsidR="00531C79" w:rsidRPr="00531C79">
        <w:rPr>
          <w:rFonts w:ascii="Arial" w:hAnsi="Arial" w:cs="Arial"/>
          <w:sz w:val="44"/>
          <w:szCs w:val="44"/>
        </w:rPr>
        <w:t xml:space="preserve"> -</w:t>
      </w:r>
      <w:r w:rsidR="00531C79">
        <w:rPr>
          <w:rFonts w:ascii="Arial" w:hAnsi="Arial" w:cs="Arial"/>
          <w:sz w:val="24"/>
          <w:szCs w:val="24"/>
        </w:rPr>
        <w:t xml:space="preserve"> </w:t>
      </w:r>
      <w:r w:rsidRPr="00531C79">
        <w:rPr>
          <w:rFonts w:ascii="Arial" w:hAnsi="Arial" w:cs="Arial"/>
          <w:b/>
          <w:sz w:val="44"/>
          <w:szCs w:val="44"/>
        </w:rPr>
        <w:t>Forms of Harassment</w:t>
      </w:r>
    </w:p>
    <w:p w14:paraId="37F96E60" w14:textId="77777777" w:rsidR="00531C79" w:rsidRDefault="00531C79" w:rsidP="007356AE">
      <w:pPr>
        <w:pStyle w:val="Heading2"/>
        <w:ind w:left="360"/>
        <w:rPr>
          <w:rFonts w:ascii="Arial" w:eastAsiaTheme="minorHAnsi" w:hAnsi="Arial" w:cs="Arial"/>
          <w:color w:val="auto"/>
          <w:sz w:val="24"/>
          <w:szCs w:val="24"/>
        </w:rPr>
      </w:pPr>
    </w:p>
    <w:p w14:paraId="398F6D40" w14:textId="52699802" w:rsidR="000B541C" w:rsidRPr="00531C79" w:rsidRDefault="000B541C" w:rsidP="007356AE">
      <w:pPr>
        <w:pStyle w:val="Heading2"/>
        <w:rPr>
          <w:rFonts w:ascii="Arial" w:hAnsi="Arial" w:cs="Arial"/>
          <w:b/>
          <w:sz w:val="24"/>
        </w:rPr>
      </w:pPr>
      <w:r w:rsidRPr="00531C79">
        <w:rPr>
          <w:rFonts w:ascii="Arial" w:hAnsi="Arial" w:cs="Arial"/>
          <w:b/>
          <w:sz w:val="24"/>
        </w:rPr>
        <w:t>1.</w:t>
      </w:r>
      <w:r w:rsidRPr="00531C79">
        <w:rPr>
          <w:rFonts w:ascii="Arial" w:hAnsi="Arial" w:cs="Arial"/>
          <w:b/>
          <w:sz w:val="24"/>
        </w:rPr>
        <w:tab/>
        <w:t>Introduction</w:t>
      </w:r>
    </w:p>
    <w:p w14:paraId="4E5F0405" w14:textId="77777777" w:rsidR="000B541C" w:rsidRPr="000B541C" w:rsidRDefault="000B541C" w:rsidP="007356AE">
      <w:pPr>
        <w:tabs>
          <w:tab w:val="left" w:pos="709"/>
          <w:tab w:val="num" w:pos="792"/>
        </w:tabs>
        <w:spacing w:line="276" w:lineRule="auto"/>
        <w:ind w:left="709" w:hanging="709"/>
        <w:contextualSpacing/>
        <w:rPr>
          <w:rFonts w:ascii="Arial" w:hAnsi="Arial" w:cs="Arial"/>
        </w:rPr>
      </w:pPr>
    </w:p>
    <w:p w14:paraId="01080508" w14:textId="60E303AA" w:rsidR="000B541C" w:rsidRPr="000B541C" w:rsidRDefault="000B541C" w:rsidP="007356AE">
      <w:pPr>
        <w:tabs>
          <w:tab w:val="left" w:pos="709"/>
          <w:tab w:val="num" w:pos="792"/>
        </w:tabs>
        <w:spacing w:line="276" w:lineRule="auto"/>
        <w:ind w:left="709" w:hanging="709"/>
        <w:contextualSpacing/>
        <w:rPr>
          <w:rFonts w:ascii="Arial" w:hAnsi="Arial" w:cs="Arial"/>
        </w:rPr>
      </w:pPr>
      <w:r w:rsidRPr="000B541C">
        <w:rPr>
          <w:rFonts w:ascii="Arial" w:hAnsi="Arial" w:cs="Arial"/>
        </w:rPr>
        <w:t>1.</w:t>
      </w:r>
      <w:r w:rsidR="00E81192">
        <w:rPr>
          <w:rFonts w:ascii="Arial" w:hAnsi="Arial" w:cs="Arial"/>
        </w:rPr>
        <w:t>1</w:t>
      </w:r>
      <w:r w:rsidRPr="000B541C">
        <w:rPr>
          <w:rFonts w:ascii="Arial" w:hAnsi="Arial" w:cs="Arial"/>
        </w:rPr>
        <w:tab/>
        <w:t xml:space="preserve">The following section </w:t>
      </w:r>
      <w:r w:rsidR="002A0799">
        <w:rPr>
          <w:rFonts w:ascii="Arial" w:hAnsi="Arial" w:cs="Arial"/>
        </w:rPr>
        <w:t>provides examples of</w:t>
      </w:r>
      <w:r w:rsidRPr="000B541C">
        <w:rPr>
          <w:rFonts w:ascii="Arial" w:hAnsi="Arial" w:cs="Arial"/>
        </w:rPr>
        <w:t xml:space="preserve"> forms </w:t>
      </w:r>
      <w:r w:rsidR="002A0799">
        <w:rPr>
          <w:rFonts w:ascii="Arial" w:hAnsi="Arial" w:cs="Arial"/>
        </w:rPr>
        <w:t>of H</w:t>
      </w:r>
      <w:r w:rsidRPr="000B541C">
        <w:rPr>
          <w:rFonts w:ascii="Arial" w:hAnsi="Arial" w:cs="Arial"/>
        </w:rPr>
        <w:t>arassment in greater detail. These examples are not intended to be exhaustive. They are, however, indicative of conduct that would be considered unacceptable by the University.</w:t>
      </w:r>
      <w:r w:rsidR="00221757">
        <w:rPr>
          <w:rFonts w:ascii="Arial" w:hAnsi="Arial" w:cs="Arial"/>
        </w:rPr>
        <w:t xml:space="preserve"> In all cases, the University will consider all the circumstances and whether the conduct reasonably amounts to Harassment in those circumstances. </w:t>
      </w:r>
    </w:p>
    <w:p w14:paraId="2BB5A7B9" w14:textId="77777777" w:rsidR="000B541C" w:rsidRPr="000B541C" w:rsidRDefault="000B541C" w:rsidP="007356AE">
      <w:pPr>
        <w:tabs>
          <w:tab w:val="left" w:pos="700"/>
          <w:tab w:val="num" w:pos="792"/>
        </w:tabs>
        <w:spacing w:line="276" w:lineRule="auto"/>
        <w:contextualSpacing/>
        <w:rPr>
          <w:rFonts w:ascii="Arial" w:hAnsi="Arial" w:cs="Arial"/>
        </w:rPr>
      </w:pPr>
    </w:p>
    <w:p w14:paraId="72F0374D" w14:textId="77777777" w:rsidR="000B541C" w:rsidRPr="00531C79" w:rsidRDefault="000B541C" w:rsidP="007356AE">
      <w:pPr>
        <w:pStyle w:val="Heading2"/>
        <w:rPr>
          <w:rFonts w:ascii="Arial" w:hAnsi="Arial" w:cs="Arial"/>
          <w:b/>
          <w:sz w:val="24"/>
        </w:rPr>
      </w:pPr>
      <w:bookmarkStart w:id="59" w:name="_Toc136861795"/>
      <w:bookmarkStart w:id="60" w:name="_Toc136862454"/>
      <w:r w:rsidRPr="00531C79">
        <w:rPr>
          <w:rFonts w:ascii="Arial" w:hAnsi="Arial" w:cs="Arial"/>
          <w:b/>
          <w:sz w:val="24"/>
        </w:rPr>
        <w:t>2.</w:t>
      </w:r>
      <w:r w:rsidRPr="00531C79">
        <w:rPr>
          <w:rFonts w:ascii="Arial" w:hAnsi="Arial" w:cs="Arial"/>
          <w:b/>
          <w:sz w:val="24"/>
        </w:rPr>
        <w:tab/>
        <w:t xml:space="preserve">Racial Harassment </w:t>
      </w:r>
    </w:p>
    <w:p w14:paraId="04867B2D" w14:textId="77777777" w:rsidR="000B541C" w:rsidRPr="000B541C" w:rsidRDefault="000B541C" w:rsidP="007356AE">
      <w:pPr>
        <w:tabs>
          <w:tab w:val="left" w:pos="700"/>
          <w:tab w:val="num" w:pos="792"/>
        </w:tabs>
        <w:spacing w:line="276" w:lineRule="auto"/>
        <w:ind w:left="709" w:hanging="709"/>
        <w:contextualSpacing/>
        <w:rPr>
          <w:rFonts w:ascii="Arial" w:hAnsi="Arial" w:cs="Arial"/>
        </w:rPr>
      </w:pPr>
    </w:p>
    <w:p w14:paraId="36302253" w14:textId="001071F2" w:rsidR="000B541C" w:rsidRPr="000B541C" w:rsidRDefault="000B541C" w:rsidP="007356AE">
      <w:pPr>
        <w:tabs>
          <w:tab w:val="left" w:pos="700"/>
          <w:tab w:val="num" w:pos="792"/>
        </w:tabs>
        <w:spacing w:line="276" w:lineRule="auto"/>
        <w:ind w:left="709" w:hanging="709"/>
        <w:contextualSpacing/>
        <w:rPr>
          <w:rFonts w:ascii="Arial" w:hAnsi="Arial" w:cs="Arial"/>
        </w:rPr>
      </w:pPr>
      <w:r w:rsidRPr="000B541C">
        <w:rPr>
          <w:rFonts w:ascii="Arial" w:hAnsi="Arial" w:cs="Arial"/>
        </w:rPr>
        <w:t>2.1</w:t>
      </w:r>
      <w:r w:rsidRPr="000B541C">
        <w:rPr>
          <w:rFonts w:ascii="Arial" w:hAnsi="Arial" w:cs="Arial"/>
        </w:rPr>
        <w:tab/>
        <w:t xml:space="preserve">Racial </w:t>
      </w:r>
      <w:r w:rsidR="00527FFA">
        <w:rPr>
          <w:rFonts w:ascii="Arial" w:hAnsi="Arial" w:cs="Arial"/>
        </w:rPr>
        <w:t>H</w:t>
      </w:r>
      <w:r w:rsidRPr="000B541C">
        <w:rPr>
          <w:rFonts w:ascii="Arial" w:hAnsi="Arial" w:cs="Arial"/>
        </w:rPr>
        <w:t>arassment is unwanted conduct related to a person’s race, including their ethnic or national origins, colour or nationality. It is usually, although not exclusively, directed at individuals from minority ethnic groups.</w:t>
      </w:r>
      <w:bookmarkEnd w:id="59"/>
      <w:bookmarkEnd w:id="60"/>
      <w:r w:rsidRPr="000B541C">
        <w:rPr>
          <w:rFonts w:ascii="Arial" w:hAnsi="Arial" w:cs="Arial"/>
        </w:rPr>
        <w:t xml:space="preserve"> </w:t>
      </w:r>
    </w:p>
    <w:p w14:paraId="6FA18DBC" w14:textId="77777777" w:rsidR="000B541C" w:rsidRPr="000B541C" w:rsidRDefault="000B541C" w:rsidP="007356AE">
      <w:pPr>
        <w:tabs>
          <w:tab w:val="left" w:pos="700"/>
          <w:tab w:val="num" w:pos="792"/>
        </w:tabs>
        <w:spacing w:line="276" w:lineRule="auto"/>
        <w:ind w:left="709" w:hanging="709"/>
        <w:contextualSpacing/>
        <w:rPr>
          <w:rFonts w:ascii="Arial" w:hAnsi="Arial" w:cs="Arial"/>
        </w:rPr>
      </w:pPr>
    </w:p>
    <w:p w14:paraId="23C75F5B" w14:textId="41594CED" w:rsidR="000B541C" w:rsidRPr="000B541C" w:rsidRDefault="000B541C" w:rsidP="007356AE">
      <w:pPr>
        <w:tabs>
          <w:tab w:val="left" w:pos="709"/>
        </w:tabs>
        <w:spacing w:line="276" w:lineRule="auto"/>
        <w:ind w:left="709" w:hanging="709"/>
        <w:contextualSpacing/>
        <w:rPr>
          <w:rFonts w:ascii="Arial" w:hAnsi="Arial" w:cs="Arial"/>
        </w:rPr>
      </w:pPr>
      <w:bookmarkStart w:id="61" w:name="_Toc136861796"/>
      <w:bookmarkStart w:id="62" w:name="_Toc136862455"/>
      <w:r w:rsidRPr="000B541C">
        <w:rPr>
          <w:rFonts w:ascii="Arial" w:hAnsi="Arial" w:cs="Arial"/>
        </w:rPr>
        <w:t>2.2</w:t>
      </w:r>
      <w:r w:rsidRPr="000B541C">
        <w:rPr>
          <w:rFonts w:ascii="Arial" w:hAnsi="Arial" w:cs="Arial"/>
        </w:rPr>
        <w:tab/>
        <w:t xml:space="preserve">Specific manifestations of racial </w:t>
      </w:r>
      <w:r w:rsidR="00527FFA">
        <w:rPr>
          <w:rFonts w:ascii="Arial" w:hAnsi="Arial" w:cs="Arial"/>
        </w:rPr>
        <w:t>H</w:t>
      </w:r>
      <w:r w:rsidRPr="000B541C">
        <w:rPr>
          <w:rFonts w:ascii="Arial" w:hAnsi="Arial" w:cs="Arial"/>
        </w:rPr>
        <w:t xml:space="preserve">arassment may include racist jokes, ‘banter’ and language, the expression of racist views and stereotypes related to, the display of racist materials, or deliberately excluding or refusing to cooperate with someone because of their race. Conduct that focuses upon a person’s appearance, dress, culture or customs </w:t>
      </w:r>
      <w:r w:rsidR="00221757">
        <w:rPr>
          <w:rFonts w:ascii="Arial" w:hAnsi="Arial" w:cs="Arial"/>
        </w:rPr>
        <w:t xml:space="preserve">in an intrusive or inappropriate way </w:t>
      </w:r>
      <w:r w:rsidRPr="000B541C">
        <w:rPr>
          <w:rFonts w:ascii="Arial" w:hAnsi="Arial" w:cs="Arial"/>
        </w:rPr>
        <w:t xml:space="preserve">can also constitute racial </w:t>
      </w:r>
      <w:r w:rsidR="00527FFA">
        <w:rPr>
          <w:rFonts w:ascii="Arial" w:hAnsi="Arial" w:cs="Arial"/>
        </w:rPr>
        <w:t>H</w:t>
      </w:r>
      <w:r w:rsidRPr="000B541C">
        <w:rPr>
          <w:rFonts w:ascii="Arial" w:hAnsi="Arial" w:cs="Arial"/>
        </w:rPr>
        <w:t xml:space="preserve">arassment, as does behaviour that has the effect of fostering hatred and/or prejudice towards individuals of </w:t>
      </w:r>
      <w:proofErr w:type="gramStart"/>
      <w:r w:rsidRPr="000B541C">
        <w:rPr>
          <w:rFonts w:ascii="Arial" w:hAnsi="Arial" w:cs="Arial"/>
        </w:rPr>
        <w:t>particular racial</w:t>
      </w:r>
      <w:proofErr w:type="gramEnd"/>
      <w:r w:rsidRPr="000B541C">
        <w:rPr>
          <w:rFonts w:ascii="Arial" w:hAnsi="Arial" w:cs="Arial"/>
        </w:rPr>
        <w:t xml:space="preserve"> groups. Racial </w:t>
      </w:r>
      <w:r w:rsidR="00527FFA">
        <w:rPr>
          <w:rFonts w:ascii="Arial" w:hAnsi="Arial" w:cs="Arial"/>
        </w:rPr>
        <w:t>H</w:t>
      </w:r>
      <w:r w:rsidRPr="000B541C">
        <w:rPr>
          <w:rFonts w:ascii="Arial" w:hAnsi="Arial" w:cs="Arial"/>
        </w:rPr>
        <w:t xml:space="preserve">arassment is explicitly prohibited under the </w:t>
      </w:r>
      <w:bookmarkEnd w:id="61"/>
      <w:bookmarkEnd w:id="62"/>
      <w:r w:rsidRPr="000B541C">
        <w:rPr>
          <w:rFonts w:ascii="Arial" w:hAnsi="Arial" w:cs="Arial"/>
        </w:rPr>
        <w:t>Equality Act 2010.</w:t>
      </w:r>
    </w:p>
    <w:p w14:paraId="32A1FBDA" w14:textId="77777777" w:rsidR="000B541C" w:rsidRPr="000B541C" w:rsidRDefault="000B541C" w:rsidP="007356AE">
      <w:pPr>
        <w:tabs>
          <w:tab w:val="left" w:pos="709"/>
        </w:tabs>
        <w:spacing w:line="276" w:lineRule="auto"/>
        <w:contextualSpacing/>
        <w:rPr>
          <w:rFonts w:ascii="Arial" w:hAnsi="Arial" w:cs="Arial"/>
        </w:rPr>
      </w:pPr>
    </w:p>
    <w:p w14:paraId="0B47B337" w14:textId="77777777" w:rsidR="000B541C" w:rsidRPr="00531C79" w:rsidRDefault="000B541C" w:rsidP="007356AE">
      <w:pPr>
        <w:pStyle w:val="Heading2"/>
        <w:rPr>
          <w:rFonts w:ascii="Arial" w:hAnsi="Arial" w:cs="Arial"/>
          <w:b/>
          <w:sz w:val="24"/>
        </w:rPr>
      </w:pPr>
      <w:bookmarkStart w:id="63" w:name="_Toc136861797"/>
      <w:bookmarkStart w:id="64" w:name="_Toc136862456"/>
      <w:r w:rsidRPr="00531C79">
        <w:rPr>
          <w:rFonts w:ascii="Arial" w:hAnsi="Arial" w:cs="Arial"/>
          <w:b/>
          <w:sz w:val="24"/>
        </w:rPr>
        <w:t xml:space="preserve">3. </w:t>
      </w:r>
      <w:r w:rsidRPr="00531C79">
        <w:rPr>
          <w:rFonts w:ascii="Arial" w:hAnsi="Arial" w:cs="Arial"/>
          <w:b/>
          <w:sz w:val="24"/>
        </w:rPr>
        <w:tab/>
        <w:t xml:space="preserve">Sexual Harassment </w:t>
      </w:r>
    </w:p>
    <w:p w14:paraId="58B2F05D" w14:textId="77777777" w:rsidR="000B541C" w:rsidRPr="000B541C" w:rsidRDefault="000B541C" w:rsidP="007356AE">
      <w:pPr>
        <w:tabs>
          <w:tab w:val="left" w:pos="709"/>
        </w:tabs>
        <w:spacing w:line="276" w:lineRule="auto"/>
        <w:ind w:left="851" w:hanging="851"/>
        <w:contextualSpacing/>
        <w:rPr>
          <w:rFonts w:ascii="Arial" w:hAnsi="Arial" w:cs="Arial"/>
        </w:rPr>
      </w:pPr>
    </w:p>
    <w:p w14:paraId="63BC0024" w14:textId="208762B7" w:rsidR="000B541C" w:rsidRPr="000B541C" w:rsidRDefault="000B541C" w:rsidP="007356AE">
      <w:pPr>
        <w:tabs>
          <w:tab w:val="left" w:pos="709"/>
        </w:tabs>
        <w:spacing w:line="276" w:lineRule="auto"/>
        <w:ind w:left="709" w:hanging="709"/>
        <w:contextualSpacing/>
        <w:rPr>
          <w:rFonts w:ascii="Arial" w:hAnsi="Arial" w:cs="Arial"/>
        </w:rPr>
      </w:pPr>
      <w:r w:rsidRPr="000B541C">
        <w:rPr>
          <w:rFonts w:ascii="Arial" w:hAnsi="Arial" w:cs="Arial"/>
        </w:rPr>
        <w:t>3.1</w:t>
      </w:r>
      <w:r w:rsidRPr="000B541C">
        <w:rPr>
          <w:rFonts w:ascii="Arial" w:hAnsi="Arial" w:cs="Arial"/>
        </w:rPr>
        <w:tab/>
        <w:t xml:space="preserve">Sexual </w:t>
      </w:r>
      <w:r w:rsidR="00527FFA">
        <w:rPr>
          <w:rFonts w:ascii="Arial" w:hAnsi="Arial" w:cs="Arial"/>
        </w:rPr>
        <w:t>H</w:t>
      </w:r>
      <w:r w:rsidRPr="000B541C">
        <w:rPr>
          <w:rFonts w:ascii="Arial" w:hAnsi="Arial" w:cs="Arial"/>
        </w:rPr>
        <w:t xml:space="preserve">arassment is unwanted conduct by either sex that is sexual in nature. Conduct that would amount to sexual </w:t>
      </w:r>
      <w:r w:rsidR="00527FFA">
        <w:rPr>
          <w:rFonts w:ascii="Arial" w:hAnsi="Arial" w:cs="Arial"/>
        </w:rPr>
        <w:t>H</w:t>
      </w:r>
      <w:r w:rsidRPr="000B541C">
        <w:rPr>
          <w:rFonts w:ascii="Arial" w:hAnsi="Arial" w:cs="Arial"/>
        </w:rPr>
        <w:t>arassment includes:</w:t>
      </w:r>
      <w:bookmarkEnd w:id="63"/>
      <w:bookmarkEnd w:id="64"/>
    </w:p>
    <w:p w14:paraId="3E5E558C" w14:textId="77777777" w:rsidR="000B541C" w:rsidRPr="000B541C" w:rsidRDefault="000B541C" w:rsidP="007356AE">
      <w:pPr>
        <w:tabs>
          <w:tab w:val="left" w:pos="700"/>
          <w:tab w:val="num" w:pos="792"/>
        </w:tabs>
        <w:spacing w:line="276" w:lineRule="auto"/>
        <w:ind w:left="851" w:hanging="851"/>
        <w:contextualSpacing/>
        <w:rPr>
          <w:rFonts w:ascii="Arial" w:hAnsi="Arial" w:cs="Arial"/>
        </w:rPr>
      </w:pPr>
    </w:p>
    <w:p w14:paraId="4404A7FD" w14:textId="77777777" w:rsidR="000B541C" w:rsidRPr="000B541C" w:rsidRDefault="000B541C" w:rsidP="007356AE">
      <w:pPr>
        <w:pStyle w:val="ListParagraph"/>
        <w:numPr>
          <w:ilvl w:val="0"/>
          <w:numId w:val="15"/>
        </w:numPr>
        <w:spacing w:line="276" w:lineRule="auto"/>
        <w:rPr>
          <w:rFonts w:ascii="Arial" w:hAnsi="Arial" w:cs="Arial"/>
        </w:rPr>
      </w:pPr>
      <w:bookmarkStart w:id="65" w:name="_Toc136861798"/>
      <w:bookmarkStart w:id="66" w:name="_Toc136862457"/>
      <w:r w:rsidRPr="000B541C">
        <w:rPr>
          <w:rFonts w:ascii="Arial" w:hAnsi="Arial" w:cs="Arial"/>
        </w:rPr>
        <w:t>Physical contact, ranging from invasion of personal space, inappropriate touching or physical assault</w:t>
      </w:r>
      <w:bookmarkEnd w:id="65"/>
      <w:bookmarkEnd w:id="66"/>
    </w:p>
    <w:p w14:paraId="01AD5D5F" w14:textId="77777777" w:rsidR="000B541C" w:rsidRPr="000B541C" w:rsidRDefault="000B541C" w:rsidP="007356AE">
      <w:pPr>
        <w:pStyle w:val="ListParagraph"/>
        <w:numPr>
          <w:ilvl w:val="0"/>
          <w:numId w:val="15"/>
        </w:numPr>
        <w:spacing w:line="276" w:lineRule="auto"/>
        <w:rPr>
          <w:rFonts w:ascii="Arial" w:hAnsi="Arial" w:cs="Arial"/>
        </w:rPr>
      </w:pPr>
      <w:bookmarkStart w:id="67" w:name="_Toc136861799"/>
      <w:bookmarkStart w:id="68" w:name="_Toc136862458"/>
      <w:r w:rsidRPr="000B541C">
        <w:rPr>
          <w:rFonts w:ascii="Arial" w:hAnsi="Arial" w:cs="Arial"/>
        </w:rPr>
        <w:t>Intrusive questions and remarks about a person’s private life</w:t>
      </w:r>
      <w:bookmarkEnd w:id="67"/>
      <w:bookmarkEnd w:id="68"/>
    </w:p>
    <w:p w14:paraId="72E3AB6C" w14:textId="77777777" w:rsidR="000B541C" w:rsidRPr="000B541C" w:rsidRDefault="000B541C" w:rsidP="007356AE">
      <w:pPr>
        <w:pStyle w:val="ListParagraph"/>
        <w:numPr>
          <w:ilvl w:val="0"/>
          <w:numId w:val="15"/>
        </w:numPr>
        <w:spacing w:line="276" w:lineRule="auto"/>
        <w:rPr>
          <w:rFonts w:ascii="Arial" w:hAnsi="Arial" w:cs="Arial"/>
        </w:rPr>
      </w:pPr>
      <w:bookmarkStart w:id="69" w:name="_Toc136861800"/>
      <w:bookmarkStart w:id="70" w:name="_Toc136862459"/>
      <w:r w:rsidRPr="000B541C">
        <w:rPr>
          <w:rFonts w:ascii="Arial" w:hAnsi="Arial" w:cs="Arial"/>
        </w:rPr>
        <w:t>Inappropriate remarks about a person’s appearance or dress</w:t>
      </w:r>
      <w:bookmarkEnd w:id="69"/>
      <w:bookmarkEnd w:id="70"/>
    </w:p>
    <w:p w14:paraId="23344AFF" w14:textId="77777777" w:rsidR="000B541C" w:rsidRPr="000B541C" w:rsidRDefault="000B541C" w:rsidP="007356AE">
      <w:pPr>
        <w:pStyle w:val="ListParagraph"/>
        <w:numPr>
          <w:ilvl w:val="0"/>
          <w:numId w:val="15"/>
        </w:numPr>
        <w:spacing w:line="276" w:lineRule="auto"/>
        <w:rPr>
          <w:rFonts w:ascii="Arial" w:hAnsi="Arial" w:cs="Arial"/>
        </w:rPr>
      </w:pPr>
      <w:bookmarkStart w:id="71" w:name="_Toc136861801"/>
      <w:bookmarkStart w:id="72" w:name="_Toc136862460"/>
      <w:r w:rsidRPr="000B541C">
        <w:rPr>
          <w:rFonts w:ascii="Arial" w:hAnsi="Arial" w:cs="Arial"/>
        </w:rPr>
        <w:t>Sexually explicit language, jokes, verbal and physical innuendo</w:t>
      </w:r>
      <w:bookmarkEnd w:id="71"/>
      <w:bookmarkEnd w:id="72"/>
    </w:p>
    <w:p w14:paraId="282DCD50" w14:textId="77777777" w:rsidR="000B541C" w:rsidRPr="000B541C" w:rsidRDefault="000B541C" w:rsidP="007356AE">
      <w:pPr>
        <w:pStyle w:val="ListParagraph"/>
        <w:numPr>
          <w:ilvl w:val="0"/>
          <w:numId w:val="15"/>
        </w:numPr>
        <w:spacing w:line="276" w:lineRule="auto"/>
        <w:rPr>
          <w:rFonts w:ascii="Arial" w:hAnsi="Arial" w:cs="Arial"/>
        </w:rPr>
      </w:pPr>
      <w:bookmarkStart w:id="73" w:name="_Toc136861802"/>
      <w:bookmarkStart w:id="74" w:name="_Toc136862461"/>
      <w:r w:rsidRPr="000B541C">
        <w:rPr>
          <w:rFonts w:ascii="Arial" w:hAnsi="Arial" w:cs="Arial"/>
        </w:rPr>
        <w:t>Using demeaning, gender-specific terminology</w:t>
      </w:r>
      <w:bookmarkEnd w:id="73"/>
      <w:bookmarkEnd w:id="74"/>
    </w:p>
    <w:p w14:paraId="002A4424" w14:textId="77777777" w:rsidR="000B541C" w:rsidRPr="000B541C" w:rsidRDefault="000B541C" w:rsidP="007356AE">
      <w:pPr>
        <w:pStyle w:val="ListParagraph"/>
        <w:numPr>
          <w:ilvl w:val="0"/>
          <w:numId w:val="15"/>
        </w:numPr>
        <w:spacing w:line="276" w:lineRule="auto"/>
        <w:rPr>
          <w:rFonts w:ascii="Arial" w:hAnsi="Arial" w:cs="Arial"/>
        </w:rPr>
      </w:pPr>
      <w:bookmarkStart w:id="75" w:name="_Toc136861803"/>
      <w:bookmarkStart w:id="76" w:name="_Toc136862462"/>
      <w:r w:rsidRPr="000B541C">
        <w:rPr>
          <w:rFonts w:ascii="Arial" w:hAnsi="Arial" w:cs="Arial"/>
        </w:rPr>
        <w:t>Display or circulation of sexually explicit materials</w:t>
      </w:r>
      <w:bookmarkEnd w:id="75"/>
      <w:bookmarkEnd w:id="76"/>
    </w:p>
    <w:p w14:paraId="7084D6E4" w14:textId="77777777" w:rsidR="000B541C" w:rsidRPr="000B541C" w:rsidRDefault="000B541C" w:rsidP="007356AE">
      <w:pPr>
        <w:pStyle w:val="ListParagraph"/>
        <w:numPr>
          <w:ilvl w:val="0"/>
          <w:numId w:val="15"/>
        </w:numPr>
        <w:spacing w:line="276" w:lineRule="auto"/>
        <w:rPr>
          <w:rFonts w:ascii="Arial" w:hAnsi="Arial" w:cs="Arial"/>
        </w:rPr>
      </w:pPr>
      <w:bookmarkStart w:id="77" w:name="_Toc136861804"/>
      <w:bookmarkStart w:id="78" w:name="_Toc136862463"/>
      <w:r w:rsidRPr="000B541C">
        <w:rPr>
          <w:rFonts w:ascii="Arial" w:hAnsi="Arial" w:cs="Arial"/>
        </w:rPr>
        <w:t>Coercive demands for sexual favours, (such as promotion or academic success depending on the response to the demand)</w:t>
      </w:r>
      <w:bookmarkEnd w:id="77"/>
      <w:bookmarkEnd w:id="78"/>
    </w:p>
    <w:p w14:paraId="3334E36A" w14:textId="77777777" w:rsidR="000B541C" w:rsidRPr="000B541C" w:rsidRDefault="000B541C" w:rsidP="007356AE">
      <w:pPr>
        <w:pStyle w:val="ListParagraph"/>
        <w:numPr>
          <w:ilvl w:val="0"/>
          <w:numId w:val="15"/>
        </w:numPr>
        <w:spacing w:line="276" w:lineRule="auto"/>
        <w:rPr>
          <w:rFonts w:ascii="Arial" w:hAnsi="Arial" w:cs="Arial"/>
        </w:rPr>
      </w:pPr>
      <w:bookmarkStart w:id="79" w:name="_Toc136861805"/>
      <w:bookmarkStart w:id="80" w:name="_Toc136862464"/>
      <w:r w:rsidRPr="000B541C">
        <w:rPr>
          <w:rFonts w:ascii="Arial" w:hAnsi="Arial" w:cs="Arial"/>
        </w:rPr>
        <w:t>Intrusion by pestering, spying or stalking</w:t>
      </w:r>
      <w:bookmarkEnd w:id="79"/>
      <w:bookmarkEnd w:id="80"/>
    </w:p>
    <w:p w14:paraId="0F0521AB" w14:textId="46F58B4B" w:rsidR="000B541C" w:rsidRPr="000B541C" w:rsidRDefault="000B541C" w:rsidP="007356AE">
      <w:pPr>
        <w:pStyle w:val="ListParagraph"/>
        <w:numPr>
          <w:ilvl w:val="0"/>
          <w:numId w:val="15"/>
        </w:numPr>
        <w:spacing w:line="276" w:lineRule="auto"/>
        <w:rPr>
          <w:rFonts w:ascii="Arial" w:hAnsi="Arial" w:cs="Arial"/>
        </w:rPr>
      </w:pPr>
      <w:bookmarkStart w:id="81" w:name="_Toc136861806"/>
      <w:bookmarkStart w:id="82" w:name="_Toc136862465"/>
      <w:r w:rsidRPr="000B541C">
        <w:rPr>
          <w:rFonts w:ascii="Arial" w:hAnsi="Arial" w:cs="Arial"/>
        </w:rPr>
        <w:t xml:space="preserve">Persistent, unwanted advances, (e.g. inviting a colleague or friend out would not in itself amount to </w:t>
      </w:r>
      <w:r w:rsidR="00527FFA">
        <w:rPr>
          <w:rFonts w:ascii="Arial" w:hAnsi="Arial" w:cs="Arial"/>
        </w:rPr>
        <w:t>H</w:t>
      </w:r>
      <w:r w:rsidRPr="000B541C">
        <w:rPr>
          <w:rFonts w:ascii="Arial" w:hAnsi="Arial" w:cs="Arial"/>
        </w:rPr>
        <w:t xml:space="preserve">arassment. However, if it was indicated </w:t>
      </w:r>
      <w:r w:rsidRPr="000B541C">
        <w:rPr>
          <w:rFonts w:ascii="Arial" w:hAnsi="Arial" w:cs="Arial"/>
        </w:rPr>
        <w:lastRenderedPageBreak/>
        <w:t xml:space="preserve">that the approach was unwelcome and the individual persisted in making such approaches, this is likely to be considered </w:t>
      </w:r>
      <w:r w:rsidR="00527FFA">
        <w:rPr>
          <w:rFonts w:ascii="Arial" w:hAnsi="Arial" w:cs="Arial"/>
        </w:rPr>
        <w:t>H</w:t>
      </w:r>
      <w:r w:rsidRPr="000B541C">
        <w:rPr>
          <w:rFonts w:ascii="Arial" w:hAnsi="Arial" w:cs="Arial"/>
        </w:rPr>
        <w:t>arassment by the recipient)</w:t>
      </w:r>
      <w:bookmarkEnd w:id="81"/>
      <w:bookmarkEnd w:id="82"/>
      <w:r w:rsidRPr="000B541C">
        <w:rPr>
          <w:rFonts w:ascii="Arial" w:hAnsi="Arial" w:cs="Arial"/>
        </w:rPr>
        <w:t>.</w:t>
      </w:r>
    </w:p>
    <w:p w14:paraId="52E94D86" w14:textId="77777777" w:rsidR="000B541C" w:rsidRPr="000B541C" w:rsidRDefault="000B541C" w:rsidP="007356AE">
      <w:pPr>
        <w:tabs>
          <w:tab w:val="left" w:pos="700"/>
          <w:tab w:val="num" w:pos="792"/>
        </w:tabs>
        <w:spacing w:line="276" w:lineRule="auto"/>
        <w:contextualSpacing/>
        <w:rPr>
          <w:rFonts w:ascii="Arial" w:hAnsi="Arial" w:cs="Arial"/>
        </w:rPr>
      </w:pPr>
    </w:p>
    <w:p w14:paraId="5B4FF48E" w14:textId="3407E3FB" w:rsidR="000B541C" w:rsidRPr="000B541C" w:rsidRDefault="000B541C" w:rsidP="007356AE">
      <w:pPr>
        <w:tabs>
          <w:tab w:val="left" w:pos="700"/>
          <w:tab w:val="num" w:pos="792"/>
        </w:tabs>
        <w:spacing w:line="276" w:lineRule="auto"/>
        <w:contextualSpacing/>
        <w:rPr>
          <w:rFonts w:ascii="Arial" w:hAnsi="Arial" w:cs="Arial"/>
        </w:rPr>
      </w:pPr>
      <w:r w:rsidRPr="000B541C">
        <w:rPr>
          <w:rFonts w:ascii="Arial" w:hAnsi="Arial" w:cs="Arial"/>
        </w:rPr>
        <w:t>3.2</w:t>
      </w:r>
      <w:r w:rsidRPr="000B541C">
        <w:rPr>
          <w:rFonts w:ascii="Arial" w:hAnsi="Arial" w:cs="Arial"/>
        </w:rPr>
        <w:tab/>
        <w:t xml:space="preserve">Sexual </w:t>
      </w:r>
      <w:r w:rsidR="00527FFA">
        <w:rPr>
          <w:rFonts w:ascii="Arial" w:hAnsi="Arial" w:cs="Arial"/>
        </w:rPr>
        <w:t>H</w:t>
      </w:r>
      <w:r w:rsidRPr="000B541C">
        <w:rPr>
          <w:rFonts w:ascii="Arial" w:hAnsi="Arial" w:cs="Arial"/>
        </w:rPr>
        <w:t>arassment is specifically prohibited under the Equality Act 2010.</w:t>
      </w:r>
    </w:p>
    <w:p w14:paraId="2565D47D" w14:textId="77777777" w:rsidR="000B541C" w:rsidRPr="000B541C" w:rsidRDefault="000B541C" w:rsidP="007356AE">
      <w:pPr>
        <w:tabs>
          <w:tab w:val="left" w:pos="700"/>
          <w:tab w:val="num" w:pos="792"/>
        </w:tabs>
        <w:spacing w:line="276" w:lineRule="auto"/>
        <w:contextualSpacing/>
        <w:rPr>
          <w:rFonts w:ascii="Arial" w:hAnsi="Arial" w:cs="Arial"/>
        </w:rPr>
      </w:pPr>
    </w:p>
    <w:p w14:paraId="4E957E46" w14:textId="77777777" w:rsidR="000B541C" w:rsidRPr="00531C79" w:rsidRDefault="000B541C" w:rsidP="007356AE">
      <w:pPr>
        <w:pStyle w:val="Heading2"/>
        <w:rPr>
          <w:rFonts w:ascii="Arial" w:hAnsi="Arial" w:cs="Arial"/>
          <w:b/>
          <w:sz w:val="24"/>
        </w:rPr>
      </w:pPr>
      <w:bookmarkStart w:id="83" w:name="_Toc136861807"/>
      <w:bookmarkStart w:id="84" w:name="_Toc136862466"/>
      <w:r w:rsidRPr="00531C79">
        <w:rPr>
          <w:rFonts w:ascii="Arial" w:hAnsi="Arial" w:cs="Arial"/>
          <w:b/>
          <w:sz w:val="24"/>
        </w:rPr>
        <w:t>4.</w:t>
      </w:r>
      <w:r w:rsidRPr="00531C79">
        <w:rPr>
          <w:rFonts w:ascii="Arial" w:hAnsi="Arial" w:cs="Arial"/>
          <w:b/>
          <w:sz w:val="24"/>
        </w:rPr>
        <w:tab/>
        <w:t xml:space="preserve">Harassment related to Sex </w:t>
      </w:r>
    </w:p>
    <w:p w14:paraId="581A2C7A" w14:textId="77777777" w:rsidR="000B541C" w:rsidRPr="000B541C" w:rsidRDefault="000B541C" w:rsidP="007356AE">
      <w:pPr>
        <w:tabs>
          <w:tab w:val="left" w:pos="700"/>
          <w:tab w:val="num" w:pos="792"/>
        </w:tabs>
        <w:spacing w:line="276" w:lineRule="auto"/>
        <w:ind w:left="709" w:hanging="709"/>
        <w:contextualSpacing/>
        <w:rPr>
          <w:rFonts w:ascii="Arial" w:hAnsi="Arial" w:cs="Arial"/>
        </w:rPr>
      </w:pPr>
    </w:p>
    <w:p w14:paraId="7F29377B" w14:textId="030BF6E9" w:rsidR="000B541C" w:rsidRPr="000B541C" w:rsidRDefault="000B541C" w:rsidP="007356AE">
      <w:pPr>
        <w:tabs>
          <w:tab w:val="left" w:pos="700"/>
          <w:tab w:val="num" w:pos="792"/>
        </w:tabs>
        <w:spacing w:line="276" w:lineRule="auto"/>
        <w:ind w:left="709" w:hanging="709"/>
        <w:contextualSpacing/>
        <w:rPr>
          <w:rFonts w:ascii="Arial" w:hAnsi="Arial" w:cs="Arial"/>
        </w:rPr>
      </w:pPr>
      <w:r w:rsidRPr="000B541C">
        <w:rPr>
          <w:rFonts w:ascii="Arial" w:hAnsi="Arial" w:cs="Arial"/>
        </w:rPr>
        <w:t>4.1</w:t>
      </w:r>
      <w:r w:rsidRPr="000B541C">
        <w:rPr>
          <w:rFonts w:ascii="Arial" w:hAnsi="Arial" w:cs="Arial"/>
        </w:rPr>
        <w:tab/>
        <w:t xml:space="preserve">Harassment related to sex describes unwanted conduct that is directed at a person because they are male or female. For example, to deliberately exclude someone because they are the only man or woman in a team, group or class would be considered sex </w:t>
      </w:r>
      <w:r w:rsidR="00527FFA">
        <w:rPr>
          <w:rFonts w:ascii="Arial" w:hAnsi="Arial" w:cs="Arial"/>
        </w:rPr>
        <w:t>H</w:t>
      </w:r>
      <w:r w:rsidRPr="000B541C">
        <w:rPr>
          <w:rFonts w:ascii="Arial" w:hAnsi="Arial" w:cs="Arial"/>
        </w:rPr>
        <w:t xml:space="preserve">arassment. Harassment related to sex is distinct from sexual </w:t>
      </w:r>
      <w:r w:rsidR="00527FFA">
        <w:rPr>
          <w:rFonts w:ascii="Arial" w:hAnsi="Arial" w:cs="Arial"/>
        </w:rPr>
        <w:t>H</w:t>
      </w:r>
      <w:r w:rsidRPr="000B541C">
        <w:rPr>
          <w:rFonts w:ascii="Arial" w:hAnsi="Arial" w:cs="Arial"/>
        </w:rPr>
        <w:t xml:space="preserve">arassment as, whilst the behaviour relates to a person’s sex, it is not sexual in nature. Harassment related to sex is unlawful under the </w:t>
      </w:r>
      <w:bookmarkEnd w:id="83"/>
      <w:bookmarkEnd w:id="84"/>
      <w:r w:rsidRPr="000B541C">
        <w:rPr>
          <w:rFonts w:ascii="Arial" w:hAnsi="Arial" w:cs="Arial"/>
        </w:rPr>
        <w:t>Equality Act 2010.</w:t>
      </w:r>
    </w:p>
    <w:p w14:paraId="6B4270DA" w14:textId="77777777" w:rsidR="000B541C" w:rsidRPr="000B541C" w:rsidRDefault="000B541C" w:rsidP="007356AE">
      <w:pPr>
        <w:tabs>
          <w:tab w:val="left" w:pos="700"/>
          <w:tab w:val="num" w:pos="792"/>
        </w:tabs>
        <w:spacing w:line="276" w:lineRule="auto"/>
        <w:contextualSpacing/>
        <w:rPr>
          <w:rFonts w:ascii="Arial" w:hAnsi="Arial" w:cs="Arial"/>
        </w:rPr>
      </w:pPr>
    </w:p>
    <w:p w14:paraId="6EF04F1B" w14:textId="77777777" w:rsidR="000B541C" w:rsidRPr="00531C79" w:rsidRDefault="000B541C" w:rsidP="007356AE">
      <w:pPr>
        <w:pStyle w:val="Heading2"/>
        <w:rPr>
          <w:rFonts w:ascii="Arial" w:hAnsi="Arial" w:cs="Arial"/>
          <w:b/>
          <w:sz w:val="24"/>
        </w:rPr>
      </w:pPr>
      <w:bookmarkStart w:id="85" w:name="_Toc136861808"/>
      <w:bookmarkStart w:id="86" w:name="_Toc136862467"/>
      <w:r w:rsidRPr="00531C79">
        <w:rPr>
          <w:rFonts w:ascii="Arial" w:hAnsi="Arial" w:cs="Arial"/>
          <w:b/>
          <w:sz w:val="24"/>
        </w:rPr>
        <w:t>5.</w:t>
      </w:r>
      <w:r w:rsidRPr="00531C79">
        <w:rPr>
          <w:rFonts w:ascii="Arial" w:hAnsi="Arial" w:cs="Arial"/>
          <w:b/>
          <w:sz w:val="24"/>
        </w:rPr>
        <w:tab/>
        <w:t xml:space="preserve">Harassment related to Disability </w:t>
      </w:r>
    </w:p>
    <w:p w14:paraId="1417BF04" w14:textId="77777777" w:rsidR="000B541C" w:rsidRPr="000B541C" w:rsidRDefault="000B541C" w:rsidP="007356AE">
      <w:pPr>
        <w:tabs>
          <w:tab w:val="left" w:pos="700"/>
          <w:tab w:val="num" w:pos="792"/>
        </w:tabs>
        <w:spacing w:line="276" w:lineRule="auto"/>
        <w:ind w:left="709" w:hanging="709"/>
        <w:contextualSpacing/>
        <w:rPr>
          <w:rFonts w:ascii="Arial" w:hAnsi="Arial" w:cs="Arial"/>
        </w:rPr>
      </w:pPr>
    </w:p>
    <w:p w14:paraId="6E07A7D6" w14:textId="5F35E379" w:rsidR="000B541C" w:rsidRPr="000B541C" w:rsidRDefault="000B541C" w:rsidP="007356AE">
      <w:pPr>
        <w:tabs>
          <w:tab w:val="left" w:pos="700"/>
          <w:tab w:val="num" w:pos="792"/>
        </w:tabs>
        <w:spacing w:line="276" w:lineRule="auto"/>
        <w:ind w:left="709" w:hanging="709"/>
        <w:contextualSpacing/>
        <w:rPr>
          <w:rFonts w:ascii="Arial" w:hAnsi="Arial" w:cs="Arial"/>
        </w:rPr>
      </w:pPr>
      <w:r w:rsidRPr="000B541C">
        <w:rPr>
          <w:rFonts w:ascii="Arial" w:hAnsi="Arial" w:cs="Arial"/>
        </w:rPr>
        <w:t>5.1</w:t>
      </w:r>
      <w:r w:rsidRPr="000B541C">
        <w:rPr>
          <w:rFonts w:ascii="Arial" w:hAnsi="Arial" w:cs="Arial"/>
        </w:rPr>
        <w:tab/>
        <w:t>Harassment related to disability is unwanted conduct directed at a person because of their physical or mental disability. It may relate to the disability itself or the person’s real or presumed capabilities.</w:t>
      </w:r>
      <w:bookmarkEnd w:id="85"/>
      <w:bookmarkEnd w:id="86"/>
      <w:r w:rsidRPr="000B541C">
        <w:rPr>
          <w:rFonts w:ascii="Arial" w:hAnsi="Arial" w:cs="Arial"/>
        </w:rPr>
        <w:t xml:space="preserve"> A person can also be harassed on the grounds of disability where they themselves are not disabled - for example, if they are the carer of a </w:t>
      </w:r>
      <w:r w:rsidR="00343F2C">
        <w:rPr>
          <w:rFonts w:ascii="Arial" w:hAnsi="Arial" w:cs="Arial"/>
        </w:rPr>
        <w:t>person</w:t>
      </w:r>
      <w:r w:rsidR="00343F2C" w:rsidRPr="000B541C">
        <w:rPr>
          <w:rFonts w:ascii="Arial" w:hAnsi="Arial" w:cs="Arial"/>
        </w:rPr>
        <w:t xml:space="preserve"> </w:t>
      </w:r>
      <w:r w:rsidRPr="000B541C">
        <w:rPr>
          <w:rFonts w:ascii="Arial" w:hAnsi="Arial" w:cs="Arial"/>
        </w:rPr>
        <w:t xml:space="preserve">with disabilities and suffer </w:t>
      </w:r>
      <w:r w:rsidR="00527FFA">
        <w:rPr>
          <w:rFonts w:ascii="Arial" w:hAnsi="Arial" w:cs="Arial"/>
        </w:rPr>
        <w:t>H</w:t>
      </w:r>
      <w:r w:rsidRPr="000B541C">
        <w:rPr>
          <w:rFonts w:ascii="Arial" w:hAnsi="Arial" w:cs="Arial"/>
        </w:rPr>
        <w:t>arassment on that basis.</w:t>
      </w:r>
    </w:p>
    <w:p w14:paraId="36BE9D1A" w14:textId="77777777" w:rsidR="000B541C" w:rsidRPr="000B541C" w:rsidRDefault="000B541C" w:rsidP="007356AE">
      <w:pPr>
        <w:tabs>
          <w:tab w:val="left" w:pos="700"/>
          <w:tab w:val="num" w:pos="792"/>
        </w:tabs>
        <w:spacing w:line="276" w:lineRule="auto"/>
        <w:contextualSpacing/>
        <w:rPr>
          <w:rFonts w:ascii="Arial" w:hAnsi="Arial" w:cs="Arial"/>
        </w:rPr>
      </w:pPr>
      <w:bookmarkStart w:id="87" w:name="_Toc136861809"/>
      <w:bookmarkStart w:id="88" w:name="_Toc136862468"/>
    </w:p>
    <w:p w14:paraId="499DB8B3" w14:textId="316487C7" w:rsidR="000B541C" w:rsidRPr="000B541C" w:rsidRDefault="000B541C" w:rsidP="007356AE">
      <w:pPr>
        <w:tabs>
          <w:tab w:val="left" w:pos="700"/>
          <w:tab w:val="num" w:pos="792"/>
        </w:tabs>
        <w:spacing w:line="276" w:lineRule="auto"/>
        <w:ind w:left="700" w:hanging="700"/>
        <w:contextualSpacing/>
        <w:rPr>
          <w:rFonts w:ascii="Arial" w:hAnsi="Arial" w:cs="Arial"/>
        </w:rPr>
      </w:pPr>
      <w:r w:rsidRPr="000B541C">
        <w:rPr>
          <w:rFonts w:ascii="Arial" w:hAnsi="Arial" w:cs="Arial"/>
        </w:rPr>
        <w:t>5.2</w:t>
      </w:r>
      <w:r w:rsidRPr="000B541C">
        <w:rPr>
          <w:rFonts w:ascii="Arial" w:hAnsi="Arial" w:cs="Arial"/>
        </w:rPr>
        <w:tab/>
        <w:t xml:space="preserve">Specific examples of disability-related </w:t>
      </w:r>
      <w:r w:rsidR="00527FFA">
        <w:rPr>
          <w:rFonts w:ascii="Arial" w:hAnsi="Arial" w:cs="Arial"/>
        </w:rPr>
        <w:t>H</w:t>
      </w:r>
      <w:r w:rsidRPr="000B541C">
        <w:rPr>
          <w:rFonts w:ascii="Arial" w:hAnsi="Arial" w:cs="Arial"/>
        </w:rPr>
        <w:t>arassment include individuals being ignored, disparaged or ridiculed, inappropriate personal remarks, unnecessarily intrusive and inappropriate questions about a person’s condition or excessive and unnecessary references to a person’s disability. At its extreme, it can manifest as refusal to work or study alongside someone with a disability. Harassment related to disability is</w:t>
      </w:r>
      <w:bookmarkEnd w:id="87"/>
      <w:bookmarkEnd w:id="88"/>
      <w:r w:rsidRPr="000B541C">
        <w:rPr>
          <w:rFonts w:ascii="Arial" w:hAnsi="Arial" w:cs="Arial"/>
        </w:rPr>
        <w:t xml:space="preserve"> unlawful under the Equality Act 2010.</w:t>
      </w:r>
    </w:p>
    <w:p w14:paraId="42C38517" w14:textId="77777777" w:rsidR="000B541C" w:rsidRPr="000B541C" w:rsidRDefault="000B541C" w:rsidP="007356AE">
      <w:pPr>
        <w:tabs>
          <w:tab w:val="left" w:pos="700"/>
          <w:tab w:val="num" w:pos="792"/>
        </w:tabs>
        <w:spacing w:line="276" w:lineRule="auto"/>
        <w:contextualSpacing/>
        <w:rPr>
          <w:rFonts w:ascii="Arial" w:hAnsi="Arial" w:cs="Arial"/>
        </w:rPr>
      </w:pPr>
    </w:p>
    <w:p w14:paraId="61D5A9EE" w14:textId="77777777" w:rsidR="000B541C" w:rsidRPr="000B541C" w:rsidRDefault="000B541C" w:rsidP="007356AE">
      <w:pPr>
        <w:pStyle w:val="Heading2"/>
        <w:rPr>
          <w:rFonts w:ascii="Arial" w:hAnsi="Arial" w:cs="Arial"/>
          <w:sz w:val="24"/>
          <w:szCs w:val="24"/>
        </w:rPr>
      </w:pPr>
      <w:bookmarkStart w:id="89" w:name="_Toc136861810"/>
      <w:bookmarkStart w:id="90" w:name="_Toc136862469"/>
      <w:r w:rsidRPr="00531C79">
        <w:rPr>
          <w:rFonts w:ascii="Arial" w:hAnsi="Arial" w:cs="Arial"/>
          <w:b/>
          <w:sz w:val="24"/>
        </w:rPr>
        <w:t>6.</w:t>
      </w:r>
      <w:r w:rsidRPr="00531C79">
        <w:rPr>
          <w:rFonts w:ascii="Arial" w:hAnsi="Arial" w:cs="Arial"/>
          <w:b/>
          <w:sz w:val="24"/>
        </w:rPr>
        <w:tab/>
        <w:t>Harassment related to Religion or Belief</w:t>
      </w:r>
    </w:p>
    <w:p w14:paraId="5CE502D9" w14:textId="77777777" w:rsidR="000B541C" w:rsidRPr="000B541C" w:rsidRDefault="000B541C" w:rsidP="007356AE">
      <w:pPr>
        <w:tabs>
          <w:tab w:val="left" w:pos="1134"/>
        </w:tabs>
        <w:spacing w:line="276" w:lineRule="auto"/>
        <w:ind w:left="709" w:hanging="709"/>
        <w:contextualSpacing/>
        <w:rPr>
          <w:rFonts w:ascii="Arial" w:hAnsi="Arial" w:cs="Arial"/>
        </w:rPr>
      </w:pPr>
    </w:p>
    <w:p w14:paraId="58AB348B" w14:textId="3CF0370F" w:rsidR="000B541C" w:rsidRPr="000B541C" w:rsidRDefault="000B541C" w:rsidP="007356AE">
      <w:pPr>
        <w:tabs>
          <w:tab w:val="left" w:pos="1134"/>
        </w:tabs>
        <w:spacing w:line="276" w:lineRule="auto"/>
        <w:ind w:left="709" w:hanging="709"/>
        <w:contextualSpacing/>
        <w:rPr>
          <w:rFonts w:ascii="Arial" w:hAnsi="Arial" w:cs="Arial"/>
        </w:rPr>
      </w:pPr>
      <w:r w:rsidRPr="000B541C">
        <w:rPr>
          <w:rFonts w:ascii="Arial" w:hAnsi="Arial" w:cs="Arial"/>
        </w:rPr>
        <w:t>6.1</w:t>
      </w:r>
      <w:r w:rsidRPr="000B541C">
        <w:rPr>
          <w:rFonts w:ascii="Arial" w:hAnsi="Arial" w:cs="Arial"/>
        </w:rPr>
        <w:tab/>
        <w:t xml:space="preserve">Harassment related to religion or belief is unwanted conduct directed at a person because of their religion or </w:t>
      </w:r>
      <w:r w:rsidR="00221757">
        <w:rPr>
          <w:rFonts w:ascii="Arial" w:hAnsi="Arial" w:cs="Arial"/>
        </w:rPr>
        <w:t>philosophical</w:t>
      </w:r>
      <w:r w:rsidRPr="000B541C">
        <w:rPr>
          <w:rFonts w:ascii="Arial" w:hAnsi="Arial" w:cs="Arial"/>
        </w:rPr>
        <w:t xml:space="preserve"> belief system. It can also occur because a person is presumed to be of a particular religion or belief, even if this is not the case, or because of a person’s non-adherence to a religion or belief system.</w:t>
      </w:r>
      <w:bookmarkEnd w:id="89"/>
      <w:bookmarkEnd w:id="90"/>
      <w:r w:rsidRPr="000B541C">
        <w:rPr>
          <w:rFonts w:ascii="Arial" w:hAnsi="Arial" w:cs="Arial"/>
        </w:rPr>
        <w:t xml:space="preserve"> </w:t>
      </w:r>
    </w:p>
    <w:p w14:paraId="3B0BA00C" w14:textId="77777777" w:rsidR="000B541C" w:rsidRPr="000B541C" w:rsidRDefault="000B541C" w:rsidP="007356AE">
      <w:pPr>
        <w:tabs>
          <w:tab w:val="left" w:pos="1134"/>
        </w:tabs>
        <w:spacing w:line="276" w:lineRule="auto"/>
        <w:ind w:left="709" w:hanging="709"/>
        <w:contextualSpacing/>
        <w:rPr>
          <w:rFonts w:ascii="Arial" w:hAnsi="Arial" w:cs="Arial"/>
        </w:rPr>
      </w:pPr>
      <w:bookmarkStart w:id="91" w:name="_Toc136861811"/>
      <w:bookmarkStart w:id="92" w:name="_Toc136862470"/>
    </w:p>
    <w:p w14:paraId="4807C73F" w14:textId="58F0FBD4" w:rsidR="000B541C" w:rsidRPr="000B541C" w:rsidRDefault="000B541C" w:rsidP="007356AE">
      <w:pPr>
        <w:tabs>
          <w:tab w:val="left" w:pos="1134"/>
        </w:tabs>
        <w:spacing w:line="276" w:lineRule="auto"/>
        <w:ind w:left="709" w:hanging="709"/>
        <w:contextualSpacing/>
        <w:rPr>
          <w:rFonts w:ascii="Arial" w:hAnsi="Arial" w:cs="Arial"/>
        </w:rPr>
      </w:pPr>
      <w:r w:rsidRPr="000B541C">
        <w:rPr>
          <w:rFonts w:ascii="Arial" w:hAnsi="Arial" w:cs="Arial"/>
        </w:rPr>
        <w:t>6.2</w:t>
      </w:r>
      <w:r w:rsidRPr="000B541C">
        <w:rPr>
          <w:rFonts w:ascii="Arial" w:hAnsi="Arial" w:cs="Arial"/>
        </w:rPr>
        <w:tab/>
        <w:t>Harassment may take the form of insults or ridicule of a person’s religion or belief</w:t>
      </w:r>
      <w:r w:rsidR="00AC1BB2">
        <w:rPr>
          <w:rFonts w:ascii="Arial" w:hAnsi="Arial" w:cs="Arial"/>
        </w:rPr>
        <w:t>, including philosophical beliefs</w:t>
      </w:r>
      <w:r w:rsidRPr="000B541C">
        <w:rPr>
          <w:rFonts w:ascii="Arial" w:hAnsi="Arial" w:cs="Arial"/>
        </w:rPr>
        <w:t xml:space="preserve">. Behaviour may focus upon a particular aspect of a religion or belief system, such as clothing, religious artefacts, </w:t>
      </w:r>
      <w:r w:rsidRPr="000B541C">
        <w:rPr>
          <w:rFonts w:ascii="Arial" w:hAnsi="Arial" w:cs="Arial"/>
        </w:rPr>
        <w:lastRenderedPageBreak/>
        <w:t xml:space="preserve">beliefs and rituals or the expression of stereotyped perceptions and assumptions about a religion or belief and its followers. It can also take the form of coercive pressure to convert or conform to a religion or belief system. </w:t>
      </w:r>
    </w:p>
    <w:p w14:paraId="6D73A263" w14:textId="77777777" w:rsidR="000B541C" w:rsidRPr="000B541C" w:rsidRDefault="000B541C" w:rsidP="007356AE">
      <w:pPr>
        <w:tabs>
          <w:tab w:val="left" w:pos="1134"/>
        </w:tabs>
        <w:spacing w:line="276" w:lineRule="auto"/>
        <w:ind w:left="709" w:hanging="709"/>
        <w:contextualSpacing/>
        <w:rPr>
          <w:rFonts w:ascii="Arial" w:hAnsi="Arial" w:cs="Arial"/>
        </w:rPr>
      </w:pPr>
    </w:p>
    <w:p w14:paraId="08299C64" w14:textId="1582D0A5" w:rsidR="000B541C" w:rsidRPr="000B541C" w:rsidRDefault="000B541C" w:rsidP="007356AE">
      <w:pPr>
        <w:tabs>
          <w:tab w:val="left" w:pos="1134"/>
        </w:tabs>
        <w:spacing w:line="276" w:lineRule="auto"/>
        <w:ind w:left="709" w:hanging="709"/>
        <w:contextualSpacing/>
        <w:rPr>
          <w:rFonts w:ascii="Arial" w:hAnsi="Arial" w:cs="Arial"/>
        </w:rPr>
      </w:pPr>
      <w:r w:rsidRPr="000B541C">
        <w:rPr>
          <w:rFonts w:ascii="Arial" w:hAnsi="Arial" w:cs="Arial"/>
        </w:rPr>
        <w:t>6.3</w:t>
      </w:r>
      <w:r w:rsidRPr="000B541C">
        <w:rPr>
          <w:rFonts w:ascii="Arial" w:hAnsi="Arial" w:cs="Arial"/>
        </w:rPr>
        <w:tab/>
        <w:t xml:space="preserve">Harassment related to religion or belief is unlawful under the Equality Act </w:t>
      </w:r>
      <w:r w:rsidRPr="001E5266">
        <w:rPr>
          <w:rFonts w:ascii="Arial" w:hAnsi="Arial" w:cs="Arial"/>
        </w:rPr>
        <w:t>2010.</w:t>
      </w:r>
      <w:bookmarkEnd w:id="91"/>
      <w:bookmarkEnd w:id="92"/>
      <w:r w:rsidRPr="001E5266">
        <w:rPr>
          <w:rFonts w:ascii="Arial" w:hAnsi="Arial" w:cs="Arial"/>
        </w:rPr>
        <w:t xml:space="preserve">  </w:t>
      </w:r>
    </w:p>
    <w:p w14:paraId="3F615583" w14:textId="77777777" w:rsidR="000B541C" w:rsidRPr="000B541C" w:rsidRDefault="000B541C" w:rsidP="007356AE">
      <w:pPr>
        <w:tabs>
          <w:tab w:val="left" w:pos="700"/>
          <w:tab w:val="num" w:pos="792"/>
        </w:tabs>
        <w:spacing w:line="276" w:lineRule="auto"/>
        <w:contextualSpacing/>
        <w:rPr>
          <w:rFonts w:ascii="Arial" w:hAnsi="Arial" w:cs="Arial"/>
        </w:rPr>
      </w:pPr>
    </w:p>
    <w:p w14:paraId="141A4A60" w14:textId="77777777" w:rsidR="000B541C" w:rsidRPr="00531C79" w:rsidRDefault="000B541C" w:rsidP="007356AE">
      <w:pPr>
        <w:pStyle w:val="Heading2"/>
        <w:rPr>
          <w:rFonts w:ascii="Arial" w:hAnsi="Arial" w:cs="Arial"/>
          <w:b/>
          <w:sz w:val="24"/>
        </w:rPr>
      </w:pPr>
      <w:bookmarkStart w:id="93" w:name="_Toc136861812"/>
      <w:bookmarkStart w:id="94" w:name="_Toc136862471"/>
      <w:r w:rsidRPr="00531C79">
        <w:rPr>
          <w:rFonts w:ascii="Arial" w:hAnsi="Arial" w:cs="Arial"/>
          <w:b/>
          <w:sz w:val="24"/>
        </w:rPr>
        <w:t>7.</w:t>
      </w:r>
      <w:r w:rsidRPr="00531C79">
        <w:rPr>
          <w:rFonts w:ascii="Arial" w:hAnsi="Arial" w:cs="Arial"/>
          <w:b/>
          <w:sz w:val="24"/>
        </w:rPr>
        <w:tab/>
        <w:t xml:space="preserve">Harassment related to Sexual Orientation </w:t>
      </w:r>
    </w:p>
    <w:p w14:paraId="4FA3F8CD" w14:textId="77777777" w:rsidR="000B541C" w:rsidRPr="000B541C" w:rsidRDefault="000B541C" w:rsidP="007356AE">
      <w:pPr>
        <w:tabs>
          <w:tab w:val="left" w:pos="700"/>
          <w:tab w:val="num" w:pos="792"/>
        </w:tabs>
        <w:spacing w:line="276" w:lineRule="auto"/>
        <w:ind w:left="709" w:hanging="709"/>
        <w:contextualSpacing/>
        <w:rPr>
          <w:rFonts w:ascii="Arial" w:hAnsi="Arial" w:cs="Arial"/>
        </w:rPr>
      </w:pPr>
    </w:p>
    <w:p w14:paraId="608CA597" w14:textId="2FA406F7" w:rsidR="000B541C" w:rsidRPr="000B541C" w:rsidRDefault="000B541C" w:rsidP="007356AE">
      <w:pPr>
        <w:tabs>
          <w:tab w:val="left" w:pos="700"/>
          <w:tab w:val="num" w:pos="792"/>
        </w:tabs>
        <w:spacing w:line="276" w:lineRule="auto"/>
        <w:ind w:left="709" w:hanging="709"/>
        <w:contextualSpacing/>
        <w:rPr>
          <w:rFonts w:ascii="Arial" w:hAnsi="Arial" w:cs="Arial"/>
        </w:rPr>
      </w:pPr>
      <w:r w:rsidRPr="000B541C">
        <w:rPr>
          <w:rFonts w:ascii="Arial" w:hAnsi="Arial" w:cs="Arial"/>
        </w:rPr>
        <w:t>7.1</w:t>
      </w:r>
      <w:r w:rsidRPr="000B541C">
        <w:rPr>
          <w:rFonts w:ascii="Arial" w:hAnsi="Arial" w:cs="Arial"/>
        </w:rPr>
        <w:tab/>
        <w:t xml:space="preserve">Harassment related to sexual orientation is unwanted conduct directed at a person because of their actual or perceived sexual orientation. It most frequently affects individuals who are gay, lesbian or bisexual, but </w:t>
      </w:r>
      <w:r w:rsidR="001101A9">
        <w:rPr>
          <w:rFonts w:ascii="Arial" w:hAnsi="Arial" w:cs="Arial"/>
        </w:rPr>
        <w:t>may also</w:t>
      </w:r>
      <w:r w:rsidRPr="000B541C">
        <w:rPr>
          <w:rFonts w:ascii="Arial" w:hAnsi="Arial" w:cs="Arial"/>
        </w:rPr>
        <w:t xml:space="preserve"> be directed at heterosexuals. Harassment related to sexual orientation may go unreported because a person does not wish to disclose their sexuality</w:t>
      </w:r>
      <w:bookmarkEnd w:id="93"/>
      <w:bookmarkEnd w:id="94"/>
      <w:r w:rsidRPr="000B541C">
        <w:rPr>
          <w:rFonts w:ascii="Arial" w:hAnsi="Arial" w:cs="Arial"/>
        </w:rPr>
        <w:t>.</w:t>
      </w:r>
    </w:p>
    <w:p w14:paraId="0EB978E3" w14:textId="77777777" w:rsidR="000B541C" w:rsidRPr="000B541C" w:rsidRDefault="000B541C" w:rsidP="007356AE">
      <w:pPr>
        <w:tabs>
          <w:tab w:val="left" w:pos="700"/>
          <w:tab w:val="num" w:pos="792"/>
        </w:tabs>
        <w:spacing w:line="276" w:lineRule="auto"/>
        <w:contextualSpacing/>
        <w:rPr>
          <w:rFonts w:ascii="Arial" w:hAnsi="Arial" w:cs="Arial"/>
        </w:rPr>
      </w:pPr>
    </w:p>
    <w:p w14:paraId="7C5F4692" w14:textId="0C6E9983" w:rsidR="000B541C" w:rsidRPr="000B541C" w:rsidRDefault="000B541C" w:rsidP="007356AE">
      <w:pPr>
        <w:tabs>
          <w:tab w:val="left" w:pos="700"/>
          <w:tab w:val="num" w:pos="792"/>
        </w:tabs>
        <w:spacing w:line="276" w:lineRule="auto"/>
        <w:ind w:left="709" w:hanging="709"/>
        <w:contextualSpacing/>
        <w:rPr>
          <w:rFonts w:ascii="Arial" w:hAnsi="Arial" w:cs="Arial"/>
        </w:rPr>
      </w:pPr>
      <w:bookmarkStart w:id="95" w:name="_Toc136861813"/>
      <w:bookmarkStart w:id="96" w:name="_Toc136862472"/>
      <w:r w:rsidRPr="000B541C">
        <w:rPr>
          <w:rFonts w:ascii="Arial" w:hAnsi="Arial" w:cs="Arial"/>
        </w:rPr>
        <w:t>7.2</w:t>
      </w:r>
      <w:r w:rsidRPr="000B541C">
        <w:rPr>
          <w:rFonts w:ascii="Arial" w:hAnsi="Arial" w:cs="Arial"/>
        </w:rPr>
        <w:tab/>
        <w:t xml:space="preserve">Harassment related to sexual orientation may be specifically manifested as intrusive questions about a person’s private life, </w:t>
      </w:r>
      <w:r w:rsidR="00221757">
        <w:rPr>
          <w:rFonts w:ascii="Arial" w:hAnsi="Arial" w:cs="Arial"/>
        </w:rPr>
        <w:t>insulting or disparaging</w:t>
      </w:r>
      <w:r w:rsidR="00221757" w:rsidRPr="000B541C">
        <w:rPr>
          <w:rFonts w:ascii="Arial" w:hAnsi="Arial" w:cs="Arial"/>
        </w:rPr>
        <w:t xml:space="preserve"> </w:t>
      </w:r>
      <w:r w:rsidRPr="000B541C">
        <w:rPr>
          <w:rFonts w:ascii="Arial" w:hAnsi="Arial" w:cs="Arial"/>
        </w:rPr>
        <w:t xml:space="preserve">comments, jokes and ‘banter’ about sexuality, gossip and speculation about a person’s sexuality, refusal to work or study alongside someone because of their sexuality and actual physical assault. ‘Outing’ someone by, for example, the release of personal information, would also be considered </w:t>
      </w:r>
      <w:r w:rsidR="00527FFA">
        <w:rPr>
          <w:rFonts w:ascii="Arial" w:hAnsi="Arial" w:cs="Arial"/>
        </w:rPr>
        <w:t>H</w:t>
      </w:r>
      <w:r w:rsidRPr="000B541C">
        <w:rPr>
          <w:rFonts w:ascii="Arial" w:hAnsi="Arial" w:cs="Arial"/>
        </w:rPr>
        <w:t>arassment. Harassment related to sexual orientation is unlawful under the Equality Act 2010.</w:t>
      </w:r>
      <w:bookmarkEnd w:id="95"/>
      <w:bookmarkEnd w:id="96"/>
    </w:p>
    <w:p w14:paraId="6E235263" w14:textId="77777777" w:rsidR="000B541C" w:rsidRPr="000B541C" w:rsidRDefault="000B541C" w:rsidP="007356AE">
      <w:pPr>
        <w:tabs>
          <w:tab w:val="left" w:pos="700"/>
          <w:tab w:val="num" w:pos="792"/>
        </w:tabs>
        <w:spacing w:line="276" w:lineRule="auto"/>
        <w:contextualSpacing/>
        <w:rPr>
          <w:rFonts w:ascii="Arial" w:hAnsi="Arial" w:cs="Arial"/>
        </w:rPr>
      </w:pPr>
    </w:p>
    <w:p w14:paraId="5C1C89D6" w14:textId="2951C919" w:rsidR="000B541C" w:rsidRPr="00531C79" w:rsidRDefault="000B541C" w:rsidP="007356AE">
      <w:pPr>
        <w:pStyle w:val="Heading2"/>
        <w:rPr>
          <w:rFonts w:ascii="Arial" w:hAnsi="Arial" w:cs="Arial"/>
          <w:b/>
          <w:sz w:val="24"/>
        </w:rPr>
      </w:pPr>
      <w:bookmarkStart w:id="97" w:name="_Toc136861814"/>
      <w:bookmarkStart w:id="98" w:name="_Toc136862473"/>
      <w:r w:rsidRPr="00531C79">
        <w:rPr>
          <w:rFonts w:ascii="Arial" w:hAnsi="Arial" w:cs="Arial"/>
          <w:b/>
          <w:sz w:val="24"/>
        </w:rPr>
        <w:t>8.</w:t>
      </w:r>
      <w:r w:rsidRPr="00531C79">
        <w:rPr>
          <w:rFonts w:ascii="Arial" w:hAnsi="Arial" w:cs="Arial"/>
          <w:b/>
          <w:sz w:val="24"/>
        </w:rPr>
        <w:tab/>
        <w:t xml:space="preserve">Harassment related to Gender </w:t>
      </w:r>
      <w:r w:rsidR="00B65DE3">
        <w:rPr>
          <w:rFonts w:ascii="Arial" w:hAnsi="Arial" w:cs="Arial"/>
          <w:b/>
          <w:sz w:val="24"/>
        </w:rPr>
        <w:t>Reassignment</w:t>
      </w:r>
    </w:p>
    <w:p w14:paraId="4DE0C9E8" w14:textId="77777777" w:rsidR="000B541C" w:rsidRPr="000B541C" w:rsidRDefault="000B541C" w:rsidP="007356AE">
      <w:pPr>
        <w:tabs>
          <w:tab w:val="left" w:pos="700"/>
          <w:tab w:val="num" w:pos="792"/>
        </w:tabs>
        <w:spacing w:line="276" w:lineRule="auto"/>
        <w:ind w:left="700" w:hanging="700"/>
        <w:contextualSpacing/>
        <w:rPr>
          <w:rFonts w:ascii="Arial" w:hAnsi="Arial" w:cs="Arial"/>
        </w:rPr>
      </w:pPr>
    </w:p>
    <w:p w14:paraId="43AEAA17" w14:textId="419C9C0C" w:rsidR="000B541C" w:rsidRPr="000B541C" w:rsidRDefault="000B541C" w:rsidP="007356AE">
      <w:pPr>
        <w:tabs>
          <w:tab w:val="left" w:pos="700"/>
          <w:tab w:val="num" w:pos="792"/>
        </w:tabs>
        <w:spacing w:line="276" w:lineRule="auto"/>
        <w:ind w:left="700" w:hanging="700"/>
        <w:contextualSpacing/>
        <w:rPr>
          <w:rFonts w:ascii="Arial" w:hAnsi="Arial" w:cs="Arial"/>
        </w:rPr>
      </w:pPr>
      <w:r w:rsidRPr="000B541C">
        <w:rPr>
          <w:rFonts w:ascii="Arial" w:hAnsi="Arial" w:cs="Arial"/>
        </w:rPr>
        <w:t>8.1</w:t>
      </w:r>
      <w:r w:rsidRPr="000B541C">
        <w:rPr>
          <w:rFonts w:ascii="Arial" w:hAnsi="Arial" w:cs="Arial"/>
        </w:rPr>
        <w:tab/>
        <w:t xml:space="preserve">Harassment related to gender </w:t>
      </w:r>
      <w:r w:rsidR="00B65DE3">
        <w:rPr>
          <w:rFonts w:ascii="Arial" w:hAnsi="Arial" w:cs="Arial"/>
        </w:rPr>
        <w:t>reassignment</w:t>
      </w:r>
      <w:r w:rsidR="00B65DE3" w:rsidRPr="000B541C">
        <w:rPr>
          <w:rFonts w:ascii="Arial" w:hAnsi="Arial" w:cs="Arial"/>
        </w:rPr>
        <w:t xml:space="preserve"> </w:t>
      </w:r>
      <w:r w:rsidRPr="000B541C">
        <w:rPr>
          <w:rFonts w:ascii="Arial" w:hAnsi="Arial" w:cs="Arial"/>
        </w:rPr>
        <w:t xml:space="preserve">is defined as being unwanted conduct directed at a person who </w:t>
      </w:r>
      <w:r w:rsidRPr="000B541C">
        <w:rPr>
          <w:rFonts w:ascii="Arial" w:hAnsi="Arial" w:cs="Arial"/>
          <w:color w:val="000000" w:themeColor="text1"/>
        </w:rPr>
        <w:t>does not identify with the sex to which they were assigned at birth (for example, someone who is transgender or non-binary). This includes individuals who are undergoing, have undergone or plan to undergo a gender reassignment process to change their gender identity.</w:t>
      </w:r>
    </w:p>
    <w:p w14:paraId="1EC001E9" w14:textId="77777777" w:rsidR="000B541C" w:rsidRPr="000B541C" w:rsidRDefault="000B541C" w:rsidP="007356AE">
      <w:pPr>
        <w:tabs>
          <w:tab w:val="left" w:pos="700"/>
          <w:tab w:val="left" w:pos="940"/>
          <w:tab w:val="left" w:pos="1440"/>
        </w:tabs>
        <w:autoSpaceDE w:val="0"/>
        <w:autoSpaceDN w:val="0"/>
        <w:adjustRightInd w:val="0"/>
        <w:spacing w:line="276" w:lineRule="auto"/>
        <w:ind w:hanging="700"/>
        <w:contextualSpacing/>
        <w:rPr>
          <w:rFonts w:ascii="Arial" w:hAnsi="Arial" w:cs="Arial"/>
        </w:rPr>
      </w:pPr>
    </w:p>
    <w:p w14:paraId="4715FB0C" w14:textId="60ACDC24" w:rsidR="000B541C" w:rsidRPr="000B541C" w:rsidRDefault="000B541C" w:rsidP="007356AE">
      <w:pPr>
        <w:tabs>
          <w:tab w:val="left" w:pos="700"/>
          <w:tab w:val="num" w:pos="792"/>
        </w:tabs>
        <w:spacing w:line="276" w:lineRule="auto"/>
        <w:ind w:left="700" w:hanging="700"/>
        <w:contextualSpacing/>
        <w:rPr>
          <w:rFonts w:ascii="Arial" w:hAnsi="Arial" w:cs="Arial"/>
          <w:color w:val="000000" w:themeColor="text1"/>
        </w:rPr>
      </w:pPr>
      <w:r w:rsidRPr="000B541C">
        <w:rPr>
          <w:rFonts w:ascii="Arial" w:hAnsi="Arial" w:cs="Arial"/>
        </w:rPr>
        <w:t xml:space="preserve"> 8.2</w:t>
      </w:r>
      <w:r w:rsidRPr="000B541C">
        <w:rPr>
          <w:rFonts w:ascii="Arial" w:hAnsi="Arial" w:cs="Arial"/>
        </w:rPr>
        <w:tab/>
        <w:t xml:space="preserve">Specific examples of such </w:t>
      </w:r>
      <w:r w:rsidR="00527FFA">
        <w:rPr>
          <w:rFonts w:ascii="Arial" w:hAnsi="Arial" w:cs="Arial"/>
        </w:rPr>
        <w:t>H</w:t>
      </w:r>
      <w:r w:rsidRPr="000B541C">
        <w:rPr>
          <w:rFonts w:ascii="Arial" w:hAnsi="Arial" w:cs="Arial"/>
        </w:rPr>
        <w:t xml:space="preserve">arassment </w:t>
      </w:r>
      <w:r w:rsidR="001D12E5">
        <w:rPr>
          <w:rFonts w:ascii="Arial" w:hAnsi="Arial" w:cs="Arial"/>
        </w:rPr>
        <w:t xml:space="preserve">may </w:t>
      </w:r>
      <w:r w:rsidRPr="000B541C">
        <w:rPr>
          <w:rFonts w:ascii="Arial" w:hAnsi="Arial" w:cs="Arial"/>
        </w:rPr>
        <w:t xml:space="preserve">include: excluding a person because of their trans identity, making jokes or disparaging comments about trans people, refusing to work or study with someone because of their trans identity, </w:t>
      </w:r>
      <w:r w:rsidR="00D65EC0">
        <w:rPr>
          <w:rFonts w:ascii="Arial" w:hAnsi="Arial" w:cs="Arial"/>
        </w:rPr>
        <w:t xml:space="preserve">or </w:t>
      </w:r>
      <w:r w:rsidRPr="000B541C">
        <w:rPr>
          <w:rFonts w:ascii="Arial" w:hAnsi="Arial" w:cs="Arial"/>
        </w:rPr>
        <w:t xml:space="preserve">name-calling. </w:t>
      </w:r>
      <w:r w:rsidRPr="000B541C">
        <w:rPr>
          <w:rFonts w:ascii="Arial" w:hAnsi="Arial" w:cs="Arial"/>
          <w:color w:val="000000" w:themeColor="text1"/>
        </w:rPr>
        <w:t>‘</w:t>
      </w:r>
    </w:p>
    <w:bookmarkEnd w:id="97"/>
    <w:bookmarkEnd w:id="98"/>
    <w:p w14:paraId="314CC610" w14:textId="77777777" w:rsidR="000B541C" w:rsidRPr="000B541C" w:rsidRDefault="000B541C" w:rsidP="007356AE">
      <w:pPr>
        <w:tabs>
          <w:tab w:val="left" w:pos="700"/>
          <w:tab w:val="num" w:pos="792"/>
        </w:tabs>
        <w:spacing w:line="276" w:lineRule="auto"/>
        <w:contextualSpacing/>
        <w:rPr>
          <w:rFonts w:ascii="Arial" w:hAnsi="Arial" w:cs="Arial"/>
        </w:rPr>
      </w:pPr>
    </w:p>
    <w:p w14:paraId="69573152" w14:textId="77777777" w:rsidR="000B541C" w:rsidRPr="00531C79" w:rsidRDefault="000B541C" w:rsidP="007356AE">
      <w:pPr>
        <w:pStyle w:val="Heading2"/>
        <w:rPr>
          <w:rFonts w:ascii="Arial" w:hAnsi="Arial" w:cs="Arial"/>
          <w:b/>
          <w:sz w:val="24"/>
        </w:rPr>
      </w:pPr>
      <w:bookmarkStart w:id="99" w:name="_Toc136861815"/>
      <w:bookmarkStart w:id="100" w:name="_Toc136862474"/>
      <w:r w:rsidRPr="00531C79">
        <w:rPr>
          <w:rFonts w:ascii="Arial" w:hAnsi="Arial" w:cs="Arial"/>
          <w:b/>
          <w:sz w:val="24"/>
        </w:rPr>
        <w:t>9.</w:t>
      </w:r>
      <w:r w:rsidRPr="00531C79">
        <w:rPr>
          <w:rFonts w:ascii="Arial" w:hAnsi="Arial" w:cs="Arial"/>
          <w:b/>
          <w:sz w:val="24"/>
        </w:rPr>
        <w:tab/>
        <w:t xml:space="preserve">Harassment related to Age </w:t>
      </w:r>
    </w:p>
    <w:p w14:paraId="510C0B01" w14:textId="77777777" w:rsidR="000B541C" w:rsidRPr="000B541C" w:rsidRDefault="000B541C" w:rsidP="007356AE">
      <w:pPr>
        <w:tabs>
          <w:tab w:val="num" w:pos="709"/>
        </w:tabs>
        <w:spacing w:line="276" w:lineRule="auto"/>
        <w:ind w:left="709" w:hanging="709"/>
        <w:contextualSpacing/>
        <w:rPr>
          <w:rFonts w:ascii="Arial" w:hAnsi="Arial" w:cs="Arial"/>
        </w:rPr>
      </w:pPr>
    </w:p>
    <w:p w14:paraId="560EF4A3" w14:textId="08E1ADDC" w:rsidR="000B541C" w:rsidRPr="000B541C" w:rsidRDefault="000B541C" w:rsidP="007356AE">
      <w:pPr>
        <w:tabs>
          <w:tab w:val="num" w:pos="709"/>
        </w:tabs>
        <w:spacing w:line="276" w:lineRule="auto"/>
        <w:ind w:left="709" w:hanging="709"/>
        <w:contextualSpacing/>
        <w:rPr>
          <w:rFonts w:ascii="Arial" w:hAnsi="Arial" w:cs="Arial"/>
        </w:rPr>
      </w:pPr>
      <w:r w:rsidRPr="000B541C">
        <w:rPr>
          <w:rFonts w:ascii="Arial" w:hAnsi="Arial" w:cs="Arial"/>
        </w:rPr>
        <w:t>9.1</w:t>
      </w:r>
      <w:r w:rsidRPr="000B541C">
        <w:rPr>
          <w:rFonts w:ascii="Arial" w:hAnsi="Arial" w:cs="Arial"/>
        </w:rPr>
        <w:tab/>
        <w:t xml:space="preserve">Harassment related to age is unwanted conduct related to a person’s age. It can occur because of a person’s real or perceived age and applies to the ‘young’ and ‘old’ alike. Specific examples of age-related </w:t>
      </w:r>
      <w:r w:rsidR="00527FFA">
        <w:rPr>
          <w:rFonts w:ascii="Arial" w:hAnsi="Arial" w:cs="Arial"/>
        </w:rPr>
        <w:t>H</w:t>
      </w:r>
      <w:r w:rsidRPr="000B541C">
        <w:rPr>
          <w:rFonts w:ascii="Arial" w:hAnsi="Arial" w:cs="Arial"/>
        </w:rPr>
        <w:t xml:space="preserve">arassment include jokes, name-calling and comments relating to a person’s age or comments </w:t>
      </w:r>
      <w:r w:rsidRPr="000B541C">
        <w:rPr>
          <w:rFonts w:ascii="Arial" w:hAnsi="Arial" w:cs="Arial"/>
        </w:rPr>
        <w:lastRenderedPageBreak/>
        <w:t>about their presumed abilities. Harassment related to age is unlawful under the Equality Act 2010.</w:t>
      </w:r>
      <w:bookmarkEnd w:id="99"/>
      <w:bookmarkEnd w:id="100"/>
    </w:p>
    <w:p w14:paraId="16CBF1CD" w14:textId="77777777" w:rsidR="000B541C" w:rsidRPr="000B541C" w:rsidRDefault="000B541C" w:rsidP="007356AE">
      <w:pPr>
        <w:spacing w:line="276" w:lineRule="auto"/>
        <w:contextualSpacing/>
        <w:rPr>
          <w:rFonts w:ascii="Arial" w:hAnsi="Arial" w:cs="Arial"/>
        </w:rPr>
      </w:pPr>
    </w:p>
    <w:p w14:paraId="32ACAB07" w14:textId="749578ED" w:rsidR="000B541C" w:rsidRPr="00531C79" w:rsidRDefault="000B541C" w:rsidP="007356AE">
      <w:pPr>
        <w:pStyle w:val="Heading1"/>
        <w:rPr>
          <w:rFonts w:ascii="Arial" w:hAnsi="Arial" w:cs="Arial"/>
          <w:sz w:val="24"/>
          <w:szCs w:val="24"/>
        </w:rPr>
      </w:pPr>
      <w:r w:rsidRPr="000B541C">
        <w:rPr>
          <w:rFonts w:ascii="Arial" w:hAnsi="Arial" w:cs="Arial"/>
          <w:sz w:val="24"/>
          <w:szCs w:val="24"/>
        </w:rPr>
        <w:br w:type="page"/>
      </w:r>
      <w:r w:rsidRPr="00531C79">
        <w:rPr>
          <w:rFonts w:ascii="Arial" w:hAnsi="Arial" w:cs="Arial"/>
          <w:b/>
          <w:sz w:val="44"/>
          <w:szCs w:val="44"/>
        </w:rPr>
        <w:lastRenderedPageBreak/>
        <w:t>Appendix 2</w:t>
      </w:r>
      <w:r w:rsidR="00531C79">
        <w:rPr>
          <w:rFonts w:ascii="Arial" w:hAnsi="Arial" w:cs="Arial"/>
          <w:sz w:val="44"/>
          <w:szCs w:val="44"/>
        </w:rPr>
        <w:t xml:space="preserve"> - </w:t>
      </w:r>
      <w:r w:rsidRPr="00531C79">
        <w:rPr>
          <w:rFonts w:ascii="Arial" w:hAnsi="Arial" w:cs="Arial"/>
          <w:b/>
          <w:sz w:val="44"/>
          <w:szCs w:val="44"/>
        </w:rPr>
        <w:t>Sources of Help and Advice</w:t>
      </w:r>
    </w:p>
    <w:p w14:paraId="34D63AEB" w14:textId="77777777" w:rsidR="005D7F85" w:rsidRDefault="005D7F85" w:rsidP="007356AE">
      <w:pPr>
        <w:spacing w:line="276" w:lineRule="auto"/>
        <w:rPr>
          <w:rFonts w:ascii="Arial" w:hAnsi="Arial" w:cs="Arial"/>
        </w:rPr>
      </w:pPr>
    </w:p>
    <w:p w14:paraId="55AD8E56" w14:textId="4203AC14" w:rsidR="000B541C" w:rsidRPr="007356AE" w:rsidRDefault="000B541C" w:rsidP="007356AE">
      <w:pPr>
        <w:spacing w:line="276" w:lineRule="auto"/>
        <w:rPr>
          <w:rFonts w:ascii="Arial" w:hAnsi="Arial" w:cs="Arial"/>
        </w:rPr>
      </w:pPr>
      <w:r w:rsidRPr="4422AA03">
        <w:rPr>
          <w:rFonts w:ascii="Arial" w:hAnsi="Arial" w:cs="Arial"/>
        </w:rPr>
        <w:t>The University recommends th</w:t>
      </w:r>
      <w:r w:rsidR="4E6B6DF2" w:rsidRPr="4422AA03">
        <w:rPr>
          <w:rFonts w:ascii="Arial" w:hAnsi="Arial" w:cs="Arial"/>
        </w:rPr>
        <w:t xml:space="preserve">at students </w:t>
      </w:r>
      <w:r w:rsidR="008312A3">
        <w:rPr>
          <w:rFonts w:ascii="Arial" w:hAnsi="Arial" w:cs="Arial"/>
        </w:rPr>
        <w:t xml:space="preserve">and staff visit the Report and Support page as the first source of support and advice for anyone who believes they are being subjected to </w:t>
      </w:r>
      <w:r w:rsidR="00527FFA">
        <w:rPr>
          <w:rFonts w:ascii="Arial" w:hAnsi="Arial" w:cs="Arial"/>
        </w:rPr>
        <w:t>H</w:t>
      </w:r>
      <w:r w:rsidR="0023447D">
        <w:rPr>
          <w:rFonts w:ascii="Arial" w:hAnsi="Arial" w:cs="Arial"/>
        </w:rPr>
        <w:t>arassment, or other inappropriate behaviour.</w:t>
      </w:r>
    </w:p>
    <w:p w14:paraId="7E3A5E8B" w14:textId="77777777" w:rsidR="000B541C" w:rsidRPr="007356AE" w:rsidRDefault="000B541C" w:rsidP="007356AE">
      <w:pPr>
        <w:spacing w:line="276" w:lineRule="auto"/>
        <w:rPr>
          <w:rFonts w:ascii="Arial" w:hAnsi="Arial" w:cs="Arial"/>
        </w:rPr>
      </w:pPr>
    </w:p>
    <w:p w14:paraId="2049EA84" w14:textId="20FA3B60" w:rsidR="000B541C" w:rsidRDefault="000B541C" w:rsidP="007356AE">
      <w:pPr>
        <w:spacing w:line="276" w:lineRule="auto"/>
        <w:rPr>
          <w:rFonts w:ascii="Arial" w:hAnsi="Arial" w:cs="Arial"/>
        </w:rPr>
      </w:pPr>
      <w:r w:rsidRPr="007356AE">
        <w:rPr>
          <w:rFonts w:ascii="Arial" w:hAnsi="Arial" w:cs="Arial"/>
        </w:rPr>
        <w:t>The groups/people below will also be able to offer support, help and advice to those subjected to, witnessing or accused of Harassment</w:t>
      </w:r>
      <w:r w:rsidR="005D7F85">
        <w:rPr>
          <w:rFonts w:ascii="Arial" w:hAnsi="Arial" w:cs="Arial"/>
        </w:rPr>
        <w:t>:</w:t>
      </w:r>
    </w:p>
    <w:p w14:paraId="3AC4A486" w14:textId="77777777" w:rsidR="005D7F85" w:rsidRDefault="005D7F85" w:rsidP="007356AE">
      <w:pPr>
        <w:spacing w:line="276" w:lineRule="auto"/>
        <w:rPr>
          <w:rFonts w:ascii="Arial" w:hAnsi="Arial" w:cs="Arial"/>
        </w:rPr>
      </w:pPr>
    </w:p>
    <w:tbl>
      <w:tblPr>
        <w:tblW w:w="9159" w:type="dxa"/>
        <w:tblInd w:w="-9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40" w:type="dxa"/>
          <w:bottom w:w="40" w:type="dxa"/>
        </w:tblCellMar>
        <w:tblLook w:val="0000" w:firstRow="0" w:lastRow="0" w:firstColumn="0" w:lastColumn="0" w:noHBand="0" w:noVBand="0"/>
      </w:tblPr>
      <w:tblGrid>
        <w:gridCol w:w="2910"/>
        <w:gridCol w:w="6249"/>
      </w:tblGrid>
      <w:tr w:rsidR="000B541C" w:rsidRPr="000B541C" w14:paraId="5EF6E44C" w14:textId="77777777" w:rsidTr="600DFEF1">
        <w:tc>
          <w:tcPr>
            <w:tcW w:w="2910" w:type="dxa"/>
          </w:tcPr>
          <w:p w14:paraId="6EE6B730" w14:textId="77777777" w:rsidR="000B541C" w:rsidRPr="000B541C" w:rsidRDefault="000B541C" w:rsidP="007622A2">
            <w:pPr>
              <w:pStyle w:val="Heading1"/>
              <w:spacing w:before="120" w:line="276" w:lineRule="auto"/>
              <w:rPr>
                <w:rFonts w:ascii="Arial" w:hAnsi="Arial" w:cs="Arial"/>
                <w:b/>
                <w:sz w:val="24"/>
                <w:szCs w:val="24"/>
              </w:rPr>
            </w:pPr>
            <w:r w:rsidRPr="000B541C">
              <w:rPr>
                <w:rFonts w:ascii="Arial" w:hAnsi="Arial" w:cs="Arial"/>
                <w:sz w:val="24"/>
                <w:szCs w:val="24"/>
              </w:rPr>
              <w:lastRenderedPageBreak/>
              <w:t>Service</w:t>
            </w:r>
          </w:p>
        </w:tc>
        <w:tc>
          <w:tcPr>
            <w:tcW w:w="6249" w:type="dxa"/>
          </w:tcPr>
          <w:p w14:paraId="240E9856" w14:textId="77777777" w:rsidR="000B541C" w:rsidRPr="000B541C" w:rsidRDefault="000B541C" w:rsidP="007622A2">
            <w:pPr>
              <w:pStyle w:val="Heading1"/>
              <w:spacing w:before="120" w:line="276" w:lineRule="auto"/>
              <w:rPr>
                <w:rFonts w:ascii="Arial" w:hAnsi="Arial" w:cs="Arial"/>
                <w:b/>
                <w:sz w:val="24"/>
                <w:szCs w:val="24"/>
              </w:rPr>
            </w:pPr>
            <w:r w:rsidRPr="000B541C">
              <w:rPr>
                <w:rFonts w:ascii="Arial" w:hAnsi="Arial" w:cs="Arial"/>
                <w:sz w:val="24"/>
                <w:szCs w:val="24"/>
              </w:rPr>
              <w:t>Contacts</w:t>
            </w:r>
          </w:p>
        </w:tc>
      </w:tr>
      <w:tr w:rsidR="000B541C" w:rsidRPr="000B541C" w14:paraId="139C745B" w14:textId="77777777" w:rsidTr="600DFEF1">
        <w:trPr>
          <w:cantSplit/>
          <w:trHeight w:val="404"/>
        </w:trPr>
        <w:tc>
          <w:tcPr>
            <w:tcW w:w="9159" w:type="dxa"/>
            <w:gridSpan w:val="2"/>
          </w:tcPr>
          <w:p w14:paraId="76D2E4B2" w14:textId="21ED64EB" w:rsidR="000B541C" w:rsidRPr="005D7F85" w:rsidRDefault="007B11F8" w:rsidP="007622A2">
            <w:pPr>
              <w:pStyle w:val="Heading1"/>
              <w:spacing w:before="120" w:line="276" w:lineRule="auto"/>
              <w:rPr>
                <w:rFonts w:ascii="Arial" w:hAnsi="Arial" w:cs="Arial"/>
                <w:b/>
                <w:i/>
                <w:iCs/>
                <w:sz w:val="24"/>
                <w:szCs w:val="24"/>
              </w:rPr>
            </w:pPr>
            <w:r w:rsidRPr="00A0191B">
              <w:rPr>
                <w:rFonts w:ascii="Arial" w:hAnsi="Arial" w:cs="Arial"/>
                <w:b/>
                <w:bCs/>
                <w:i/>
                <w:iCs/>
                <w:sz w:val="24"/>
                <w:szCs w:val="24"/>
              </w:rPr>
              <w:t>FOR STAFF</w:t>
            </w:r>
          </w:p>
        </w:tc>
      </w:tr>
      <w:tr w:rsidR="00DF1D51" w14:paraId="5E1CB33D" w14:textId="77777777" w:rsidTr="600DFEF1">
        <w:trPr>
          <w:cantSplit/>
        </w:trPr>
        <w:tc>
          <w:tcPr>
            <w:tcW w:w="2910" w:type="dxa"/>
          </w:tcPr>
          <w:p w14:paraId="4B4C6760" w14:textId="72D8EF4F" w:rsidR="00DF1D51" w:rsidRPr="4422AA03" w:rsidRDefault="00DF1D51" w:rsidP="007622A2">
            <w:pPr>
              <w:pStyle w:val="Heading1"/>
              <w:spacing w:before="120" w:line="276" w:lineRule="auto"/>
              <w:rPr>
                <w:rFonts w:ascii="Arial" w:hAnsi="Arial" w:cs="Arial"/>
                <w:sz w:val="24"/>
                <w:szCs w:val="24"/>
              </w:rPr>
            </w:pPr>
            <w:r>
              <w:rPr>
                <w:rFonts w:ascii="Arial" w:hAnsi="Arial" w:cs="Arial"/>
                <w:sz w:val="24"/>
                <w:szCs w:val="24"/>
              </w:rPr>
              <w:t xml:space="preserve">Report and </w:t>
            </w:r>
            <w:proofErr w:type="gramStart"/>
            <w:r>
              <w:rPr>
                <w:rFonts w:ascii="Arial" w:hAnsi="Arial" w:cs="Arial"/>
                <w:sz w:val="24"/>
                <w:szCs w:val="24"/>
              </w:rPr>
              <w:t>Support</w:t>
            </w:r>
            <w:proofErr w:type="gramEnd"/>
          </w:p>
        </w:tc>
        <w:tc>
          <w:tcPr>
            <w:tcW w:w="6249" w:type="dxa"/>
          </w:tcPr>
          <w:p w14:paraId="6A358A21" w14:textId="77777777" w:rsidR="00DF1D51" w:rsidRDefault="00DF1D51" w:rsidP="007622A2">
            <w:pPr>
              <w:pStyle w:val="Heading1"/>
              <w:spacing w:before="120" w:line="276" w:lineRule="auto"/>
              <w:rPr>
                <w:rFonts w:ascii="Arial" w:hAnsi="Arial" w:cs="Arial"/>
                <w:sz w:val="24"/>
                <w:szCs w:val="24"/>
              </w:rPr>
            </w:pPr>
            <w:hyperlink r:id="rId24" w:history="1">
              <w:r w:rsidRPr="000164EB">
                <w:rPr>
                  <w:rStyle w:val="Hyperlink"/>
                  <w:rFonts w:ascii="Arial" w:hAnsi="Arial" w:cs="Arial"/>
                  <w:sz w:val="24"/>
                  <w:szCs w:val="24"/>
                </w:rPr>
                <w:t>http://www.reportandsupport.birmingham.ac.uk</w:t>
              </w:r>
            </w:hyperlink>
          </w:p>
          <w:p w14:paraId="4D26A1DE" w14:textId="69840465" w:rsidR="00DF1D51" w:rsidRPr="000C0713" w:rsidRDefault="00DF1D51" w:rsidP="000C0713"/>
        </w:tc>
      </w:tr>
      <w:tr w:rsidR="4422AA03" w14:paraId="65AC2788" w14:textId="77777777" w:rsidTr="600DFEF1">
        <w:trPr>
          <w:cantSplit/>
        </w:trPr>
        <w:tc>
          <w:tcPr>
            <w:tcW w:w="2910" w:type="dxa"/>
          </w:tcPr>
          <w:p w14:paraId="7412DB9D" w14:textId="0F1C21CE" w:rsidR="356A885A" w:rsidRDefault="356A885A" w:rsidP="007622A2">
            <w:pPr>
              <w:pStyle w:val="Heading1"/>
              <w:spacing w:before="120" w:line="276" w:lineRule="auto"/>
              <w:rPr>
                <w:rFonts w:ascii="Arial" w:hAnsi="Arial" w:cs="Arial"/>
                <w:sz w:val="24"/>
                <w:szCs w:val="24"/>
              </w:rPr>
            </w:pPr>
            <w:r w:rsidRPr="4422AA03">
              <w:rPr>
                <w:rFonts w:ascii="Arial" w:hAnsi="Arial" w:cs="Arial"/>
                <w:sz w:val="24"/>
                <w:szCs w:val="24"/>
              </w:rPr>
              <w:t>EAP</w:t>
            </w:r>
          </w:p>
        </w:tc>
        <w:tc>
          <w:tcPr>
            <w:tcW w:w="6249" w:type="dxa"/>
          </w:tcPr>
          <w:p w14:paraId="78410E10" w14:textId="4431FA93" w:rsidR="356A885A" w:rsidRDefault="356A885A" w:rsidP="007622A2">
            <w:pPr>
              <w:pStyle w:val="Heading1"/>
              <w:spacing w:before="120" w:line="276" w:lineRule="auto"/>
              <w:rPr>
                <w:rFonts w:ascii="Arial" w:hAnsi="Arial" w:cs="Arial"/>
                <w:sz w:val="24"/>
                <w:szCs w:val="24"/>
              </w:rPr>
            </w:pPr>
            <w:r w:rsidRPr="600DFEF1">
              <w:rPr>
                <w:rFonts w:ascii="Arial" w:hAnsi="Arial" w:cs="Arial"/>
                <w:sz w:val="24"/>
                <w:szCs w:val="24"/>
              </w:rPr>
              <w:t xml:space="preserve">0800 028 0199 or for further information </w:t>
            </w:r>
            <w:hyperlink r:id="rId25">
              <w:r w:rsidR="06BEFE96" w:rsidRPr="600DFEF1">
                <w:rPr>
                  <w:rStyle w:val="Hyperlink"/>
                  <w:rFonts w:ascii="Arial" w:hAnsi="Arial" w:cs="Arial"/>
                  <w:sz w:val="24"/>
                  <w:szCs w:val="24"/>
                </w:rPr>
                <w:t>https://intranet.birmingham.ac.uk/hr/wellbeing/workhealth/employee-assistance-programme-eap-and-citizens-advice</w:t>
              </w:r>
            </w:hyperlink>
          </w:p>
        </w:tc>
      </w:tr>
      <w:tr w:rsidR="000B541C" w:rsidRPr="000B541C" w14:paraId="311FF5FB" w14:textId="77777777" w:rsidTr="600DFEF1">
        <w:trPr>
          <w:cantSplit/>
        </w:trPr>
        <w:tc>
          <w:tcPr>
            <w:tcW w:w="2910" w:type="dxa"/>
          </w:tcPr>
          <w:p w14:paraId="0A9D7916" w14:textId="77777777" w:rsidR="000B541C" w:rsidRPr="000B541C" w:rsidRDefault="000B541C" w:rsidP="007622A2">
            <w:pPr>
              <w:pStyle w:val="Heading1"/>
              <w:spacing w:before="120" w:line="276" w:lineRule="auto"/>
              <w:rPr>
                <w:rFonts w:ascii="Arial" w:hAnsi="Arial" w:cs="Arial"/>
                <w:sz w:val="24"/>
                <w:szCs w:val="24"/>
              </w:rPr>
            </w:pPr>
            <w:r w:rsidRPr="000B541C">
              <w:rPr>
                <w:rFonts w:ascii="Arial" w:hAnsi="Arial" w:cs="Arial"/>
                <w:sz w:val="24"/>
                <w:szCs w:val="24"/>
              </w:rPr>
              <w:t>Occupational Health</w:t>
            </w:r>
          </w:p>
        </w:tc>
        <w:tc>
          <w:tcPr>
            <w:tcW w:w="6249" w:type="dxa"/>
          </w:tcPr>
          <w:p w14:paraId="563B0447" w14:textId="06B6E165" w:rsidR="000B541C" w:rsidRPr="000B541C" w:rsidRDefault="000B541C" w:rsidP="007622A2">
            <w:pPr>
              <w:pStyle w:val="Heading1"/>
              <w:spacing w:before="120" w:line="276" w:lineRule="auto"/>
              <w:rPr>
                <w:rFonts w:ascii="Arial" w:hAnsi="Arial" w:cs="Arial"/>
                <w:sz w:val="24"/>
                <w:szCs w:val="24"/>
              </w:rPr>
            </w:pPr>
            <w:r w:rsidRPr="600DFEF1">
              <w:rPr>
                <w:rFonts w:ascii="Arial" w:hAnsi="Arial" w:cs="Arial"/>
                <w:sz w:val="24"/>
                <w:szCs w:val="24"/>
              </w:rPr>
              <w:t>0121 414 5</w:t>
            </w:r>
            <w:r w:rsidR="17F9D7A3" w:rsidRPr="600DFEF1">
              <w:rPr>
                <w:rFonts w:ascii="Arial" w:hAnsi="Arial" w:cs="Arial"/>
                <w:sz w:val="24"/>
                <w:szCs w:val="24"/>
              </w:rPr>
              <w:t>116</w:t>
            </w:r>
            <w:r w:rsidR="1E4FBFFC" w:rsidRPr="600DFEF1">
              <w:rPr>
                <w:rFonts w:ascii="Arial" w:hAnsi="Arial" w:cs="Arial"/>
                <w:sz w:val="24"/>
                <w:szCs w:val="24"/>
              </w:rPr>
              <w:t xml:space="preserve"> or for further information </w:t>
            </w:r>
            <w:hyperlink r:id="rId26">
              <w:r w:rsidR="1E4FBFFC" w:rsidRPr="600DFEF1">
                <w:rPr>
                  <w:rStyle w:val="Hyperlink"/>
                  <w:rFonts w:ascii="Arial" w:hAnsi="Arial" w:cs="Arial"/>
                  <w:sz w:val="24"/>
                  <w:szCs w:val="24"/>
                </w:rPr>
                <w:t>https://intranet.birmingham.ac.uk/hr/wellbeing/workhealth/index</w:t>
              </w:r>
            </w:hyperlink>
          </w:p>
        </w:tc>
      </w:tr>
      <w:tr w:rsidR="000B541C" w:rsidRPr="000B541C" w14:paraId="4063AF86" w14:textId="77777777" w:rsidTr="600DFEF1">
        <w:trPr>
          <w:cantSplit/>
        </w:trPr>
        <w:tc>
          <w:tcPr>
            <w:tcW w:w="2910" w:type="dxa"/>
          </w:tcPr>
          <w:p w14:paraId="322C5E06" w14:textId="77777777" w:rsidR="000B541C" w:rsidRPr="000B541C" w:rsidRDefault="000B541C" w:rsidP="007622A2">
            <w:pPr>
              <w:pStyle w:val="Heading1"/>
              <w:spacing w:before="120" w:line="276" w:lineRule="auto"/>
              <w:rPr>
                <w:rFonts w:ascii="Arial" w:hAnsi="Arial" w:cs="Arial"/>
                <w:sz w:val="24"/>
                <w:szCs w:val="24"/>
              </w:rPr>
            </w:pPr>
            <w:r w:rsidRPr="000B541C">
              <w:rPr>
                <w:rFonts w:ascii="Arial" w:hAnsi="Arial" w:cs="Arial"/>
                <w:sz w:val="24"/>
                <w:szCs w:val="24"/>
              </w:rPr>
              <w:t>Line Manager/Senior Manager</w:t>
            </w:r>
          </w:p>
        </w:tc>
        <w:tc>
          <w:tcPr>
            <w:tcW w:w="6249" w:type="dxa"/>
          </w:tcPr>
          <w:p w14:paraId="6B1FDCBA" w14:textId="77777777" w:rsidR="000B541C" w:rsidRPr="000B541C" w:rsidRDefault="000B541C" w:rsidP="007622A2">
            <w:pPr>
              <w:pStyle w:val="Heading1"/>
              <w:spacing w:before="120" w:line="276" w:lineRule="auto"/>
              <w:rPr>
                <w:rFonts w:ascii="Arial" w:hAnsi="Arial" w:cs="Arial"/>
                <w:sz w:val="24"/>
                <w:szCs w:val="24"/>
              </w:rPr>
            </w:pPr>
          </w:p>
        </w:tc>
      </w:tr>
      <w:tr w:rsidR="000B541C" w:rsidRPr="000B541C" w14:paraId="4CAF9DCE" w14:textId="77777777" w:rsidTr="600DFEF1">
        <w:trPr>
          <w:cantSplit/>
        </w:trPr>
        <w:tc>
          <w:tcPr>
            <w:tcW w:w="2910" w:type="dxa"/>
          </w:tcPr>
          <w:p w14:paraId="4B518D82" w14:textId="77777777" w:rsidR="000B541C" w:rsidRPr="000B541C" w:rsidRDefault="000B541C" w:rsidP="007622A2">
            <w:pPr>
              <w:pStyle w:val="Heading1"/>
              <w:spacing w:before="120" w:line="276" w:lineRule="auto"/>
              <w:rPr>
                <w:rFonts w:ascii="Arial" w:hAnsi="Arial" w:cs="Arial"/>
                <w:sz w:val="24"/>
                <w:szCs w:val="24"/>
              </w:rPr>
            </w:pPr>
            <w:r w:rsidRPr="000B541C">
              <w:rPr>
                <w:rFonts w:ascii="Arial" w:hAnsi="Arial" w:cs="Arial"/>
                <w:sz w:val="24"/>
                <w:szCs w:val="24"/>
              </w:rPr>
              <w:t>Union Representative</w:t>
            </w:r>
          </w:p>
        </w:tc>
        <w:tc>
          <w:tcPr>
            <w:tcW w:w="6249" w:type="dxa"/>
          </w:tcPr>
          <w:p w14:paraId="12AE884D" w14:textId="77777777" w:rsidR="000B541C" w:rsidRPr="000B541C" w:rsidRDefault="000B541C" w:rsidP="007622A2">
            <w:pPr>
              <w:pStyle w:val="Heading1"/>
              <w:spacing w:before="120" w:line="276" w:lineRule="auto"/>
              <w:rPr>
                <w:rFonts w:ascii="Arial" w:hAnsi="Arial" w:cs="Arial"/>
                <w:sz w:val="24"/>
                <w:szCs w:val="24"/>
              </w:rPr>
            </w:pPr>
          </w:p>
        </w:tc>
      </w:tr>
      <w:tr w:rsidR="000B541C" w:rsidRPr="000B541C" w14:paraId="78A22A51" w14:textId="77777777" w:rsidTr="600DFEF1">
        <w:trPr>
          <w:cantSplit/>
        </w:trPr>
        <w:tc>
          <w:tcPr>
            <w:tcW w:w="9159" w:type="dxa"/>
            <w:gridSpan w:val="2"/>
          </w:tcPr>
          <w:p w14:paraId="0845CBA5" w14:textId="2B454332" w:rsidR="000B541C" w:rsidRPr="005D7F85" w:rsidRDefault="007B11F8" w:rsidP="007622A2">
            <w:pPr>
              <w:pStyle w:val="Heading1"/>
              <w:spacing w:before="120" w:line="276" w:lineRule="auto"/>
              <w:rPr>
                <w:rFonts w:ascii="Arial" w:hAnsi="Arial" w:cs="Arial"/>
                <w:i/>
                <w:iCs/>
                <w:sz w:val="24"/>
                <w:szCs w:val="24"/>
              </w:rPr>
            </w:pPr>
            <w:r w:rsidRPr="008556D2">
              <w:rPr>
                <w:rFonts w:ascii="Arial" w:hAnsi="Arial" w:cs="Arial"/>
                <w:b/>
                <w:bCs/>
                <w:i/>
                <w:iCs/>
                <w:sz w:val="24"/>
                <w:szCs w:val="24"/>
              </w:rPr>
              <w:t>FOR STUDENTS</w:t>
            </w:r>
          </w:p>
        </w:tc>
      </w:tr>
      <w:tr w:rsidR="4422AA03" w14:paraId="350EC04E" w14:textId="77777777" w:rsidTr="600DFEF1">
        <w:trPr>
          <w:cantSplit/>
        </w:trPr>
        <w:tc>
          <w:tcPr>
            <w:tcW w:w="2910" w:type="dxa"/>
          </w:tcPr>
          <w:p w14:paraId="6CB28251" w14:textId="4EFCD419" w:rsidR="4422AA03" w:rsidRDefault="0023447D" w:rsidP="007622A2">
            <w:pPr>
              <w:pStyle w:val="Heading1"/>
              <w:spacing w:before="120" w:line="276" w:lineRule="auto"/>
            </w:pPr>
            <w:r>
              <w:rPr>
                <w:rFonts w:ascii="Arial" w:hAnsi="Arial" w:cs="Arial"/>
                <w:sz w:val="24"/>
                <w:szCs w:val="24"/>
              </w:rPr>
              <w:t xml:space="preserve">Report and </w:t>
            </w:r>
            <w:proofErr w:type="gramStart"/>
            <w:r>
              <w:rPr>
                <w:rFonts w:ascii="Arial" w:hAnsi="Arial" w:cs="Arial"/>
                <w:sz w:val="24"/>
                <w:szCs w:val="24"/>
              </w:rPr>
              <w:t>Support</w:t>
            </w:r>
            <w:proofErr w:type="gramEnd"/>
          </w:p>
        </w:tc>
        <w:tc>
          <w:tcPr>
            <w:tcW w:w="6249" w:type="dxa"/>
          </w:tcPr>
          <w:p w14:paraId="3138B4C3" w14:textId="2424CD87" w:rsidR="0023447D" w:rsidRDefault="0023447D" w:rsidP="007622A2">
            <w:pPr>
              <w:pStyle w:val="Heading1"/>
              <w:spacing w:before="120" w:line="276" w:lineRule="auto"/>
              <w:rPr>
                <w:rFonts w:ascii="Arial" w:hAnsi="Arial" w:cs="Arial"/>
                <w:sz w:val="24"/>
                <w:szCs w:val="24"/>
              </w:rPr>
            </w:pPr>
            <w:hyperlink r:id="rId27" w:history="1">
              <w:r w:rsidRPr="000164EB">
                <w:rPr>
                  <w:rStyle w:val="Hyperlink"/>
                  <w:rFonts w:ascii="Arial" w:hAnsi="Arial" w:cs="Arial"/>
                  <w:sz w:val="24"/>
                  <w:szCs w:val="24"/>
                </w:rPr>
                <w:t>http://www.reportandsupport.birmingham.ac.uk</w:t>
              </w:r>
            </w:hyperlink>
          </w:p>
          <w:p w14:paraId="4350AD4B" w14:textId="40BC70AC" w:rsidR="4422AA03" w:rsidRDefault="4422AA03" w:rsidP="007622A2">
            <w:pPr>
              <w:pStyle w:val="Heading1"/>
              <w:spacing w:before="120" w:line="276" w:lineRule="auto"/>
            </w:pPr>
          </w:p>
        </w:tc>
      </w:tr>
      <w:tr w:rsidR="0023447D" w14:paraId="34ECC4EF" w14:textId="77777777" w:rsidTr="600DFEF1">
        <w:trPr>
          <w:cantSplit/>
        </w:trPr>
        <w:tc>
          <w:tcPr>
            <w:tcW w:w="2910" w:type="dxa"/>
          </w:tcPr>
          <w:p w14:paraId="2709C52E" w14:textId="38D50205" w:rsidR="0023447D" w:rsidRPr="4422AA03" w:rsidDel="0023447D" w:rsidRDefault="0023447D" w:rsidP="007622A2">
            <w:pPr>
              <w:pStyle w:val="Heading1"/>
              <w:spacing w:before="120" w:line="276" w:lineRule="auto"/>
              <w:rPr>
                <w:rFonts w:ascii="Arial" w:hAnsi="Arial" w:cs="Arial"/>
                <w:sz w:val="24"/>
                <w:szCs w:val="24"/>
              </w:rPr>
            </w:pPr>
            <w:r>
              <w:rPr>
                <w:rFonts w:ascii="Arial" w:hAnsi="Arial" w:cs="Arial"/>
                <w:sz w:val="24"/>
                <w:szCs w:val="24"/>
              </w:rPr>
              <w:t>Student Conduct Complaints and Appeals</w:t>
            </w:r>
          </w:p>
        </w:tc>
        <w:tc>
          <w:tcPr>
            <w:tcW w:w="6249" w:type="dxa"/>
          </w:tcPr>
          <w:p w14:paraId="3CDE3D91" w14:textId="41ABD661" w:rsidR="0023447D" w:rsidRDefault="0023447D" w:rsidP="007622A2">
            <w:pPr>
              <w:pStyle w:val="Heading1"/>
              <w:spacing w:before="120" w:line="276" w:lineRule="auto"/>
              <w:rPr>
                <w:rFonts w:ascii="Arial" w:hAnsi="Arial" w:cs="Arial"/>
                <w:sz w:val="24"/>
                <w:szCs w:val="24"/>
              </w:rPr>
            </w:pPr>
            <w:hyperlink r:id="rId28">
              <w:r w:rsidRPr="600DFEF1">
                <w:rPr>
                  <w:rStyle w:val="Hyperlink"/>
                  <w:rFonts w:ascii="Arial" w:hAnsi="Arial" w:cs="Arial"/>
                  <w:sz w:val="24"/>
                  <w:szCs w:val="24"/>
                </w:rPr>
                <w:t>https://intranet.birmingham.ac.uk/as/registry/policy/conduct/index.aspx</w:t>
              </w:r>
            </w:hyperlink>
          </w:p>
        </w:tc>
      </w:tr>
      <w:tr w:rsidR="002A0799" w14:paraId="3B1A78A4" w14:textId="77777777" w:rsidTr="600DFEF1">
        <w:trPr>
          <w:cantSplit/>
        </w:trPr>
        <w:tc>
          <w:tcPr>
            <w:tcW w:w="2910" w:type="dxa"/>
          </w:tcPr>
          <w:p w14:paraId="32A2D038" w14:textId="49643F24" w:rsidR="002A0799" w:rsidRDefault="002A0799" w:rsidP="007622A2">
            <w:pPr>
              <w:pStyle w:val="Heading1"/>
              <w:spacing w:before="120" w:line="276" w:lineRule="auto"/>
              <w:rPr>
                <w:rFonts w:ascii="Arial" w:hAnsi="Arial" w:cs="Arial"/>
                <w:sz w:val="24"/>
                <w:szCs w:val="24"/>
              </w:rPr>
            </w:pPr>
            <w:r>
              <w:rPr>
                <w:rFonts w:ascii="Arial" w:hAnsi="Arial" w:cs="Arial"/>
                <w:sz w:val="24"/>
                <w:szCs w:val="24"/>
              </w:rPr>
              <w:t>College Wellbeing Officers</w:t>
            </w:r>
          </w:p>
        </w:tc>
        <w:tc>
          <w:tcPr>
            <w:tcW w:w="6249" w:type="dxa"/>
          </w:tcPr>
          <w:p w14:paraId="19CED3BF" w14:textId="3CA6B60B" w:rsidR="002A0799" w:rsidRPr="00C33F45" w:rsidRDefault="002A0799" w:rsidP="007622A2">
            <w:pPr>
              <w:pStyle w:val="Heading1"/>
              <w:spacing w:before="120" w:line="276" w:lineRule="auto"/>
              <w:rPr>
                <w:rFonts w:ascii="Arial" w:hAnsi="Arial" w:cs="Arial"/>
                <w:sz w:val="24"/>
                <w:szCs w:val="24"/>
              </w:rPr>
            </w:pPr>
            <w:hyperlink r:id="rId29" w:history="1">
              <w:r w:rsidRPr="00C33F45">
                <w:rPr>
                  <w:rStyle w:val="Hyperlink"/>
                  <w:rFonts w:ascii="Arial" w:hAnsi="Arial" w:cs="Arial"/>
                  <w:sz w:val="24"/>
                  <w:szCs w:val="24"/>
                </w:rPr>
                <w:t>https://intranet.birmingham.ac.uk/student/your-wellbeing/wellbeing-officers.aspx</w:t>
              </w:r>
            </w:hyperlink>
            <w:r>
              <w:rPr>
                <w:rFonts w:ascii="Arial" w:hAnsi="Arial" w:cs="Arial"/>
                <w:sz w:val="24"/>
                <w:szCs w:val="24"/>
              </w:rPr>
              <w:t xml:space="preserve"> </w:t>
            </w:r>
          </w:p>
          <w:p w14:paraId="2B1AB83B" w14:textId="0B6F5285" w:rsidR="002A0799" w:rsidRPr="00C33F45" w:rsidRDefault="002A0799" w:rsidP="007622A2">
            <w:pPr>
              <w:pStyle w:val="Heading1"/>
              <w:spacing w:before="120" w:line="276" w:lineRule="auto"/>
              <w:rPr>
                <w:rFonts w:ascii="Arial" w:hAnsi="Arial" w:cs="Arial"/>
                <w:sz w:val="24"/>
                <w:szCs w:val="24"/>
              </w:rPr>
            </w:pPr>
            <w:hyperlink r:id="rId30" w:history="1">
              <w:r w:rsidRPr="00C33F45">
                <w:rPr>
                  <w:rStyle w:val="Hyperlink"/>
                  <w:rFonts w:ascii="Arial" w:hAnsi="Arial" w:cs="Arial"/>
                  <w:sz w:val="24"/>
                  <w:szCs w:val="24"/>
                </w:rPr>
                <w:t>https://intranet.birmingham.ac.uk/student/your-wellbeing/index.aspx</w:t>
              </w:r>
            </w:hyperlink>
            <w:r>
              <w:rPr>
                <w:rFonts w:ascii="Arial" w:hAnsi="Arial" w:cs="Arial"/>
                <w:sz w:val="24"/>
                <w:szCs w:val="24"/>
              </w:rPr>
              <w:t xml:space="preserve"> </w:t>
            </w:r>
            <w:r w:rsidRPr="00C33F45">
              <w:rPr>
                <w:rFonts w:ascii="Arial" w:hAnsi="Arial" w:cs="Arial"/>
                <w:sz w:val="24"/>
                <w:szCs w:val="24"/>
              </w:rPr>
              <w:t xml:space="preserve"> </w:t>
            </w:r>
          </w:p>
        </w:tc>
      </w:tr>
      <w:tr w:rsidR="00E760AF" w14:paraId="4E2A5CC0" w14:textId="77777777" w:rsidTr="600DFEF1">
        <w:trPr>
          <w:cantSplit/>
        </w:trPr>
        <w:tc>
          <w:tcPr>
            <w:tcW w:w="2910" w:type="dxa"/>
          </w:tcPr>
          <w:p w14:paraId="53D45ED2" w14:textId="2F9CE7EC" w:rsidR="00E760AF" w:rsidRDefault="00E760AF" w:rsidP="007622A2">
            <w:pPr>
              <w:pStyle w:val="Heading1"/>
              <w:spacing w:before="120" w:line="276" w:lineRule="auto"/>
              <w:rPr>
                <w:rFonts w:ascii="Arial" w:hAnsi="Arial" w:cs="Arial"/>
                <w:sz w:val="24"/>
                <w:szCs w:val="24"/>
              </w:rPr>
            </w:pPr>
            <w:r>
              <w:rPr>
                <w:rFonts w:ascii="Arial" w:hAnsi="Arial" w:cs="Arial"/>
                <w:sz w:val="24"/>
                <w:szCs w:val="24"/>
              </w:rPr>
              <w:lastRenderedPageBreak/>
              <w:t>UB Heard</w:t>
            </w:r>
          </w:p>
        </w:tc>
        <w:tc>
          <w:tcPr>
            <w:tcW w:w="6249" w:type="dxa"/>
          </w:tcPr>
          <w:p w14:paraId="6553C943" w14:textId="77777777" w:rsidR="00E760AF" w:rsidRPr="00342848" w:rsidRDefault="00CE167B" w:rsidP="007622A2">
            <w:pPr>
              <w:pStyle w:val="Heading1"/>
              <w:spacing w:before="120" w:line="276" w:lineRule="auto"/>
              <w:rPr>
                <w:rFonts w:asciiTheme="minorHAnsi" w:hAnsiTheme="minorHAnsi" w:cstheme="minorHAnsi"/>
                <w:sz w:val="24"/>
                <w:szCs w:val="24"/>
              </w:rPr>
            </w:pPr>
            <w:proofErr w:type="spellStart"/>
            <w:r w:rsidRPr="00342848">
              <w:rPr>
                <w:rFonts w:ascii="Arial" w:hAnsi="Arial" w:cs="Arial"/>
                <w:sz w:val="24"/>
                <w:szCs w:val="24"/>
              </w:rPr>
              <w:t>UBHeard</w:t>
            </w:r>
            <w:proofErr w:type="spellEnd"/>
            <w:r w:rsidRPr="00342848">
              <w:rPr>
                <w:rFonts w:ascii="Arial" w:hAnsi="Arial" w:cs="Arial"/>
                <w:sz w:val="24"/>
                <w:szCs w:val="24"/>
              </w:rPr>
              <w:t xml:space="preserve"> is a free confidential listening support service that gives </w:t>
            </w:r>
            <w:r w:rsidRPr="00342848">
              <w:rPr>
                <w:rFonts w:asciiTheme="minorHAnsi" w:hAnsiTheme="minorHAnsi" w:cstheme="minorHAnsi"/>
                <w:sz w:val="24"/>
                <w:szCs w:val="24"/>
              </w:rPr>
              <w:t>you immediate emotional and mental health support 24 hours a day, 7 days a week, 365 days a year.</w:t>
            </w:r>
          </w:p>
          <w:p w14:paraId="479CA3BE" w14:textId="77777777" w:rsidR="00CE167B" w:rsidRPr="003F4783" w:rsidRDefault="00CE167B" w:rsidP="00CE167B">
            <w:pPr>
              <w:rPr>
                <w:rFonts w:cstheme="minorHAnsi"/>
              </w:rPr>
            </w:pPr>
          </w:p>
          <w:p w14:paraId="5F4A2619" w14:textId="33629B32" w:rsidR="0041426A" w:rsidRPr="003F4783" w:rsidRDefault="0041426A" w:rsidP="0041426A">
            <w:pPr>
              <w:rPr>
                <w:rFonts w:cstheme="minorHAnsi"/>
              </w:rPr>
            </w:pPr>
            <w:r w:rsidRPr="00342848">
              <w:rPr>
                <w:rFonts w:cstheme="minorHAnsi"/>
                <w:b/>
                <w:bCs/>
              </w:rPr>
              <w:t xml:space="preserve">Call </w:t>
            </w:r>
            <w:r w:rsidRPr="003F4783">
              <w:rPr>
                <w:rFonts w:cstheme="minorHAnsi"/>
                <w:b/>
                <w:bCs/>
              </w:rPr>
              <w:t>0800 917 9379</w:t>
            </w:r>
            <w:r w:rsidRPr="003F4783">
              <w:rPr>
                <w:rFonts w:cstheme="minorHAnsi"/>
              </w:rPr>
              <w:t> (Freephone UK*) to speak to a trained counsellor.</w:t>
            </w:r>
          </w:p>
          <w:p w14:paraId="3AA47815" w14:textId="77777777" w:rsidR="0041426A" w:rsidRPr="00342848" w:rsidRDefault="0041426A" w:rsidP="0041426A">
            <w:pPr>
              <w:rPr>
                <w:rFonts w:cstheme="minorHAnsi"/>
                <w:i/>
                <w:iCs/>
              </w:rPr>
            </w:pPr>
            <w:r w:rsidRPr="003F4783">
              <w:rPr>
                <w:rFonts w:cstheme="minorHAnsi"/>
                <w:i/>
                <w:iCs/>
              </w:rPr>
              <w:t>*Some phone providers do charge for freephone numbers so please check with your service provider.</w:t>
            </w:r>
          </w:p>
          <w:p w14:paraId="02E03E9C" w14:textId="77777777" w:rsidR="00141BCE" w:rsidRPr="00342848" w:rsidRDefault="00141BCE" w:rsidP="0041426A">
            <w:pPr>
              <w:rPr>
                <w:rFonts w:cstheme="minorHAnsi"/>
                <w:i/>
                <w:iCs/>
              </w:rPr>
            </w:pPr>
          </w:p>
          <w:p w14:paraId="62DACA17" w14:textId="77777777" w:rsidR="00CE167B" w:rsidRPr="00342848" w:rsidRDefault="00D23F0B" w:rsidP="00D23F0B">
            <w:pPr>
              <w:rPr>
                <w:rFonts w:cstheme="minorHAnsi"/>
              </w:rPr>
            </w:pPr>
            <w:r w:rsidRPr="00342848">
              <w:rPr>
                <w:rFonts w:cstheme="minorHAnsi"/>
              </w:rPr>
              <w:t>You can also download the free Wisdom App from the </w:t>
            </w:r>
            <w:hyperlink r:id="rId31" w:history="1">
              <w:r w:rsidRPr="00342848">
                <w:rPr>
                  <w:rStyle w:val="Hyperlink"/>
                  <w:rFonts w:cstheme="minorHAnsi"/>
                </w:rPr>
                <w:t>App Store (iOS)</w:t>
              </w:r>
            </w:hyperlink>
            <w:r w:rsidRPr="00342848">
              <w:rPr>
                <w:rFonts w:cstheme="minorHAnsi"/>
              </w:rPr>
              <w:t> or </w:t>
            </w:r>
            <w:hyperlink r:id="rId32" w:history="1">
              <w:r w:rsidRPr="00342848">
                <w:rPr>
                  <w:rStyle w:val="Hyperlink"/>
                  <w:rFonts w:cstheme="minorHAnsi"/>
                </w:rPr>
                <w:t>Google Play (Android)</w:t>
              </w:r>
            </w:hyperlink>
            <w:r w:rsidRPr="00342848">
              <w:rPr>
                <w:rFonts w:cstheme="minorHAnsi"/>
              </w:rPr>
              <w:t xml:space="preserve"> for a range of features including contacting a dedicated wellbeing counsellor using live messaging and video calls. This is ideal for </w:t>
            </w:r>
            <w:proofErr w:type="gramStart"/>
            <w:r w:rsidRPr="00342848">
              <w:rPr>
                <w:rFonts w:cstheme="minorHAnsi"/>
              </w:rPr>
              <w:t>University</w:t>
            </w:r>
            <w:proofErr w:type="gramEnd"/>
            <w:r w:rsidRPr="00342848">
              <w:rPr>
                <w:rFonts w:cstheme="minorHAnsi"/>
              </w:rPr>
              <w:t xml:space="preserve"> students not in the UK and replaces the international number. Wherever you are in the world, this makes accessing the service easier and more accessible. Visit: </w:t>
            </w:r>
          </w:p>
          <w:p w14:paraId="0DF869DE" w14:textId="77777777" w:rsidR="003F4783" w:rsidRPr="003F4783" w:rsidRDefault="003F4783" w:rsidP="00D23F0B">
            <w:pPr>
              <w:rPr>
                <w:rFonts w:cstheme="minorHAnsi"/>
              </w:rPr>
            </w:pPr>
            <w:hyperlink r:id="rId33" w:history="1">
              <w:r w:rsidRPr="003F4783">
                <w:rPr>
                  <w:rStyle w:val="Hyperlink"/>
                  <w:rFonts w:cstheme="minorHAnsi"/>
                </w:rPr>
                <w:t>Mental Health Support Line</w:t>
              </w:r>
            </w:hyperlink>
          </w:p>
          <w:p w14:paraId="15468A0A" w14:textId="500E2795" w:rsidR="003F4783" w:rsidRPr="00CE167B" w:rsidRDefault="003F4783" w:rsidP="00342848"/>
        </w:tc>
      </w:tr>
      <w:tr w:rsidR="00E760AF" w14:paraId="5DF0F380" w14:textId="77777777" w:rsidTr="600DFEF1">
        <w:trPr>
          <w:cantSplit/>
        </w:trPr>
        <w:tc>
          <w:tcPr>
            <w:tcW w:w="2910" w:type="dxa"/>
          </w:tcPr>
          <w:p w14:paraId="5800494E" w14:textId="047D4931" w:rsidR="00E760AF" w:rsidRDefault="0058053D" w:rsidP="007622A2">
            <w:pPr>
              <w:pStyle w:val="Heading1"/>
              <w:spacing w:before="120" w:line="276" w:lineRule="auto"/>
              <w:rPr>
                <w:rFonts w:ascii="Arial" w:hAnsi="Arial" w:cs="Arial"/>
                <w:sz w:val="24"/>
                <w:szCs w:val="24"/>
              </w:rPr>
            </w:pPr>
            <w:r>
              <w:rPr>
                <w:rFonts w:ascii="Arial" w:hAnsi="Arial" w:cs="Arial"/>
                <w:sz w:val="24"/>
                <w:szCs w:val="24"/>
              </w:rPr>
              <w:t>Guild Advice</w:t>
            </w:r>
          </w:p>
        </w:tc>
        <w:tc>
          <w:tcPr>
            <w:tcW w:w="6249" w:type="dxa"/>
          </w:tcPr>
          <w:p w14:paraId="78FBC907" w14:textId="77777777" w:rsidR="00E760AF" w:rsidRDefault="007F5890" w:rsidP="007622A2">
            <w:pPr>
              <w:pStyle w:val="Heading1"/>
              <w:spacing w:before="120" w:line="276" w:lineRule="auto"/>
            </w:pPr>
            <w:hyperlink r:id="rId34" w:history="1">
              <w:r w:rsidRPr="007F5890">
                <w:rPr>
                  <w:rStyle w:val="Hyperlink"/>
                </w:rPr>
                <w:t>Guild Advice - Guild of Students</w:t>
              </w:r>
            </w:hyperlink>
          </w:p>
          <w:p w14:paraId="323E9B71" w14:textId="77777777" w:rsidR="007F5890" w:rsidRDefault="007F5890" w:rsidP="007F5890"/>
          <w:p w14:paraId="1E09182B" w14:textId="519B324C" w:rsidR="007F5890" w:rsidRPr="007F5890" w:rsidRDefault="007F5890" w:rsidP="00342848">
            <w:r>
              <w:t xml:space="preserve">The University of Birmingham Guild of Students provides free, </w:t>
            </w:r>
            <w:r w:rsidR="00342848">
              <w:t xml:space="preserve">impartial, </w:t>
            </w:r>
            <w:r>
              <w:t>confidential advice</w:t>
            </w:r>
            <w:r w:rsidR="00342848">
              <w:t>.</w:t>
            </w:r>
          </w:p>
        </w:tc>
      </w:tr>
    </w:tbl>
    <w:p w14:paraId="27E9ABC2" w14:textId="77777777" w:rsidR="000B541C" w:rsidRPr="000B541C" w:rsidRDefault="000B541C" w:rsidP="007356AE">
      <w:pPr>
        <w:pStyle w:val="Heading1"/>
        <w:spacing w:line="276" w:lineRule="auto"/>
        <w:rPr>
          <w:rFonts w:ascii="Arial" w:hAnsi="Arial" w:cs="Arial"/>
          <w:sz w:val="24"/>
          <w:szCs w:val="24"/>
        </w:rPr>
      </w:pPr>
    </w:p>
    <w:p w14:paraId="1D68DE43" w14:textId="20F1F073" w:rsidR="000B541C" w:rsidRPr="000B541C" w:rsidRDefault="000B541C" w:rsidP="007356AE">
      <w:pPr>
        <w:pStyle w:val="Heading1"/>
        <w:rPr>
          <w:rFonts w:ascii="Arial" w:hAnsi="Arial" w:cs="Arial"/>
          <w:sz w:val="24"/>
          <w:szCs w:val="24"/>
        </w:rPr>
      </w:pPr>
      <w:r w:rsidRPr="000B541C">
        <w:rPr>
          <w:rFonts w:ascii="Arial" w:hAnsi="Arial" w:cs="Arial"/>
          <w:sz w:val="24"/>
          <w:szCs w:val="24"/>
        </w:rPr>
        <w:br w:type="page"/>
      </w:r>
      <w:bookmarkStart w:id="101" w:name="_Toc160253347"/>
      <w:r w:rsidRPr="00531C79">
        <w:rPr>
          <w:rFonts w:ascii="Arial" w:hAnsi="Arial" w:cs="Arial"/>
          <w:b/>
          <w:sz w:val="44"/>
          <w:szCs w:val="44"/>
        </w:rPr>
        <w:lastRenderedPageBreak/>
        <w:t>Appendix 3</w:t>
      </w:r>
      <w:bookmarkStart w:id="102" w:name="_Toc160253348"/>
      <w:bookmarkEnd w:id="101"/>
      <w:r w:rsidR="00531C79" w:rsidRPr="00531C79">
        <w:rPr>
          <w:rFonts w:ascii="Arial" w:hAnsi="Arial" w:cs="Arial"/>
          <w:b/>
          <w:sz w:val="44"/>
          <w:szCs w:val="44"/>
        </w:rPr>
        <w:t xml:space="preserve"> - </w:t>
      </w:r>
      <w:bookmarkEnd w:id="102"/>
      <w:r w:rsidR="0023447D">
        <w:rPr>
          <w:rFonts w:ascii="Arial" w:hAnsi="Arial" w:cs="Arial"/>
          <w:b/>
          <w:sz w:val="44"/>
          <w:szCs w:val="44"/>
        </w:rPr>
        <w:t>Report and Support</w:t>
      </w:r>
    </w:p>
    <w:p w14:paraId="5B23641D" w14:textId="77777777" w:rsidR="000B541C" w:rsidRPr="000B541C" w:rsidRDefault="000B541C" w:rsidP="007356AE">
      <w:pPr>
        <w:spacing w:line="276" w:lineRule="auto"/>
        <w:rPr>
          <w:rFonts w:ascii="Arial" w:hAnsi="Arial" w:cs="Arial"/>
        </w:rPr>
      </w:pPr>
    </w:p>
    <w:p w14:paraId="77C49A14" w14:textId="209CB300" w:rsidR="000B541C" w:rsidRPr="000B541C" w:rsidRDefault="000B541C" w:rsidP="007356AE">
      <w:pPr>
        <w:pStyle w:val="Heading2"/>
        <w:spacing w:before="0" w:line="276" w:lineRule="auto"/>
        <w:ind w:left="567" w:hanging="709"/>
        <w:contextualSpacing/>
        <w:rPr>
          <w:rFonts w:ascii="Arial" w:hAnsi="Arial" w:cs="Arial"/>
          <w:sz w:val="24"/>
          <w:szCs w:val="24"/>
        </w:rPr>
      </w:pPr>
      <w:bookmarkStart w:id="103" w:name="_Toc136862606"/>
      <w:r w:rsidRPr="000B541C">
        <w:rPr>
          <w:rFonts w:ascii="Arial" w:hAnsi="Arial" w:cs="Arial"/>
          <w:sz w:val="24"/>
          <w:szCs w:val="24"/>
        </w:rPr>
        <w:t>1.</w:t>
      </w:r>
      <w:r w:rsidRPr="000B541C">
        <w:rPr>
          <w:rFonts w:ascii="Arial" w:hAnsi="Arial" w:cs="Arial"/>
          <w:sz w:val="24"/>
          <w:szCs w:val="24"/>
        </w:rPr>
        <w:tab/>
      </w:r>
      <w:r w:rsidR="0023447D">
        <w:rPr>
          <w:rFonts w:ascii="Arial" w:hAnsi="Arial" w:cs="Arial"/>
          <w:sz w:val="24"/>
          <w:szCs w:val="24"/>
        </w:rPr>
        <w:t xml:space="preserve"> What is Report and Support</w:t>
      </w:r>
      <w:r w:rsidRPr="000B541C">
        <w:rPr>
          <w:rFonts w:ascii="Arial" w:hAnsi="Arial" w:cs="Arial"/>
          <w:sz w:val="24"/>
          <w:szCs w:val="24"/>
        </w:rPr>
        <w:t>?</w:t>
      </w:r>
      <w:bookmarkEnd w:id="103"/>
    </w:p>
    <w:p w14:paraId="4C57E089" w14:textId="77777777" w:rsidR="000B541C" w:rsidRPr="000B541C" w:rsidRDefault="000B541C" w:rsidP="007356AE">
      <w:pPr>
        <w:spacing w:line="276" w:lineRule="auto"/>
        <w:ind w:left="720" w:hanging="720"/>
        <w:contextualSpacing/>
        <w:rPr>
          <w:rFonts w:ascii="Arial" w:hAnsi="Arial" w:cs="Arial"/>
          <w:iCs/>
        </w:rPr>
      </w:pPr>
    </w:p>
    <w:p w14:paraId="624DB791" w14:textId="0D1A248D" w:rsidR="000B541C" w:rsidRPr="000B541C" w:rsidRDefault="000B541C" w:rsidP="4422AA03">
      <w:pPr>
        <w:spacing w:line="276" w:lineRule="auto"/>
        <w:ind w:left="720" w:hanging="720"/>
        <w:contextualSpacing/>
        <w:rPr>
          <w:rFonts w:ascii="Arial" w:hAnsi="Arial" w:cs="Arial"/>
        </w:rPr>
      </w:pPr>
      <w:r w:rsidRPr="4422AA03">
        <w:rPr>
          <w:rFonts w:ascii="Arial" w:hAnsi="Arial" w:cs="Arial"/>
        </w:rPr>
        <w:t>1.1</w:t>
      </w:r>
      <w:r>
        <w:tab/>
      </w:r>
      <w:r w:rsidR="0023447D">
        <w:rPr>
          <w:rFonts w:ascii="Arial" w:hAnsi="Arial" w:cs="Arial"/>
          <w:color w:val="383351"/>
          <w:shd w:val="clear" w:color="auto" w:fill="FFFFFF"/>
        </w:rPr>
        <w:t xml:space="preserve">Report and Support at the University of Birmingham is an online tool in which students, and staff, can report issues of domestic abuse, assault, hate crime, </w:t>
      </w:r>
      <w:r w:rsidR="00527FFA">
        <w:rPr>
          <w:rFonts w:ascii="Arial" w:hAnsi="Arial" w:cs="Arial"/>
          <w:color w:val="383351"/>
          <w:shd w:val="clear" w:color="auto" w:fill="FFFFFF"/>
        </w:rPr>
        <w:t>H</w:t>
      </w:r>
      <w:r w:rsidR="0023447D">
        <w:rPr>
          <w:rFonts w:ascii="Arial" w:hAnsi="Arial" w:cs="Arial"/>
          <w:color w:val="383351"/>
          <w:shd w:val="clear" w:color="auto" w:fill="FFFFFF"/>
        </w:rPr>
        <w:t>arassment, sexual</w:t>
      </w:r>
      <w:r w:rsidR="00DF1D51">
        <w:rPr>
          <w:rFonts w:ascii="Arial" w:hAnsi="Arial" w:cs="Arial"/>
          <w:color w:val="383351"/>
          <w:shd w:val="clear" w:color="auto" w:fill="FFFFFF"/>
        </w:rPr>
        <w:t xml:space="preserve"> misconduct</w:t>
      </w:r>
      <w:r w:rsidR="0023447D">
        <w:rPr>
          <w:rFonts w:ascii="Arial" w:hAnsi="Arial" w:cs="Arial"/>
          <w:color w:val="383351"/>
          <w:shd w:val="clear" w:color="auto" w:fill="FFFFFF"/>
        </w:rPr>
        <w:t>, bullying and discrimination. Individuals can report by providing their contact details and meet with a specially trained Responder (for students)/Advisor (for staff) who will provide a tailored service outlining the support and reporting options available. Anonymously reporting is also an option via this service. Report and Support is also home to information about internal and external support.</w:t>
      </w:r>
    </w:p>
    <w:p w14:paraId="5A8820AC" w14:textId="77777777" w:rsidR="000B541C" w:rsidRPr="000B541C" w:rsidRDefault="000B541C" w:rsidP="007356AE">
      <w:pPr>
        <w:spacing w:line="276" w:lineRule="auto"/>
        <w:ind w:left="720" w:hanging="720"/>
        <w:contextualSpacing/>
        <w:rPr>
          <w:rFonts w:ascii="Arial" w:hAnsi="Arial" w:cs="Arial"/>
          <w:iCs/>
        </w:rPr>
      </w:pPr>
    </w:p>
    <w:p w14:paraId="009F7522" w14:textId="77777777" w:rsidR="007622A2" w:rsidRDefault="000B541C" w:rsidP="009177E0">
      <w:pPr>
        <w:pStyle w:val="Heading2"/>
        <w:spacing w:before="0" w:line="276" w:lineRule="auto"/>
        <w:ind w:left="567" w:hanging="709"/>
        <w:contextualSpacing/>
        <w:rPr>
          <w:rFonts w:ascii="Arial" w:eastAsiaTheme="minorHAnsi" w:hAnsi="Arial" w:cs="Arial"/>
          <w:color w:val="auto"/>
          <w:sz w:val="24"/>
          <w:szCs w:val="24"/>
        </w:rPr>
      </w:pPr>
      <w:bookmarkStart w:id="104" w:name="_Toc136862607"/>
      <w:r w:rsidRPr="000B541C">
        <w:rPr>
          <w:rFonts w:ascii="Arial" w:hAnsi="Arial" w:cs="Arial"/>
          <w:sz w:val="24"/>
          <w:szCs w:val="24"/>
        </w:rPr>
        <w:t>2.</w:t>
      </w:r>
      <w:r w:rsidRPr="000B541C">
        <w:rPr>
          <w:rFonts w:ascii="Arial" w:hAnsi="Arial" w:cs="Arial"/>
          <w:sz w:val="24"/>
          <w:szCs w:val="24"/>
        </w:rPr>
        <w:tab/>
      </w:r>
      <w:bookmarkEnd w:id="104"/>
      <w:r w:rsidR="002A4F6D" w:rsidRPr="007622A2">
        <w:rPr>
          <w:rFonts w:ascii="Arial" w:hAnsi="Arial" w:cs="Arial"/>
          <w:sz w:val="24"/>
          <w:szCs w:val="24"/>
        </w:rPr>
        <w:t>Where can I found out more about what Report and Support can offer?</w:t>
      </w:r>
    </w:p>
    <w:p w14:paraId="164233BA" w14:textId="77777777" w:rsidR="007622A2" w:rsidRDefault="007622A2" w:rsidP="009177E0">
      <w:pPr>
        <w:pStyle w:val="Heading2"/>
        <w:spacing w:before="0" w:line="276" w:lineRule="auto"/>
        <w:ind w:left="567" w:hanging="709"/>
        <w:contextualSpacing/>
        <w:rPr>
          <w:rFonts w:ascii="Arial" w:eastAsiaTheme="minorHAnsi" w:hAnsi="Arial" w:cs="Arial"/>
          <w:color w:val="auto"/>
          <w:sz w:val="24"/>
          <w:szCs w:val="24"/>
        </w:rPr>
      </w:pPr>
    </w:p>
    <w:p w14:paraId="2A95E87A" w14:textId="70934F36" w:rsidR="000B541C" w:rsidRPr="007622A2" w:rsidRDefault="007622A2" w:rsidP="007622A2">
      <w:pPr>
        <w:spacing w:line="276" w:lineRule="auto"/>
        <w:ind w:left="720" w:hanging="720"/>
        <w:contextualSpacing/>
        <w:rPr>
          <w:rFonts w:ascii="Arial" w:hAnsi="Arial" w:cs="Arial"/>
        </w:rPr>
      </w:pPr>
      <w:r>
        <w:rPr>
          <w:rFonts w:ascii="Arial" w:hAnsi="Arial" w:cs="Arial"/>
        </w:rPr>
        <w:t>2.1</w:t>
      </w:r>
      <w:r>
        <w:rPr>
          <w:rFonts w:ascii="Arial" w:hAnsi="Arial" w:cs="Arial"/>
        </w:rPr>
        <w:tab/>
      </w:r>
      <w:r w:rsidR="002A4F6D" w:rsidRPr="007622A2">
        <w:rPr>
          <w:rFonts w:ascii="Arial" w:hAnsi="Arial" w:cs="Arial"/>
        </w:rPr>
        <w:t xml:space="preserve">Further information on Report </w:t>
      </w:r>
      <w:r w:rsidR="003B78B5">
        <w:rPr>
          <w:rFonts w:ascii="Arial" w:hAnsi="Arial" w:cs="Arial"/>
        </w:rPr>
        <w:t>and</w:t>
      </w:r>
      <w:r w:rsidR="003B78B5" w:rsidRPr="007622A2">
        <w:rPr>
          <w:rFonts w:ascii="Arial" w:hAnsi="Arial" w:cs="Arial"/>
        </w:rPr>
        <w:t xml:space="preserve"> </w:t>
      </w:r>
      <w:r w:rsidR="002A4F6D" w:rsidRPr="007622A2">
        <w:rPr>
          <w:rFonts w:ascii="Arial" w:hAnsi="Arial" w:cs="Arial"/>
        </w:rPr>
        <w:t xml:space="preserve">Support, including what to expect from the service, can be found at </w:t>
      </w:r>
      <w:hyperlink r:id="rId35" w:history="1">
        <w:r w:rsidR="00076D27" w:rsidRPr="00D7593D">
          <w:rPr>
            <w:rStyle w:val="Hyperlink"/>
            <w:rFonts w:ascii="Arial" w:hAnsi="Arial" w:cs="Arial"/>
          </w:rPr>
          <w:t>www.reportandsupport.birmingham.ac.uk</w:t>
        </w:r>
      </w:hyperlink>
      <w:r w:rsidR="00076D27">
        <w:rPr>
          <w:rFonts w:ascii="Arial" w:hAnsi="Arial" w:cs="Arial"/>
        </w:rPr>
        <w:t xml:space="preserve"> </w:t>
      </w:r>
    </w:p>
    <w:p w14:paraId="7B3C74FD" w14:textId="0BBEEA36" w:rsidR="000B541C" w:rsidRPr="000B541C" w:rsidRDefault="000B541C" w:rsidP="4422AA03">
      <w:pPr>
        <w:spacing w:line="276" w:lineRule="auto"/>
        <w:ind w:left="720" w:hanging="720"/>
        <w:contextualSpacing/>
        <w:rPr>
          <w:rFonts w:ascii="Arial" w:hAnsi="Arial" w:cs="Arial"/>
        </w:rPr>
      </w:pPr>
      <w:bookmarkStart w:id="105" w:name="_Toc136862611"/>
    </w:p>
    <w:p w14:paraId="596113A8" w14:textId="591D9652" w:rsidR="000B541C" w:rsidRPr="000B541C" w:rsidRDefault="0099393E" w:rsidP="007356AE">
      <w:pPr>
        <w:pStyle w:val="Heading2"/>
        <w:spacing w:before="0" w:line="276" w:lineRule="auto"/>
        <w:ind w:left="567" w:hanging="709"/>
        <w:contextualSpacing/>
        <w:rPr>
          <w:rFonts w:ascii="Arial" w:hAnsi="Arial" w:cs="Arial"/>
          <w:sz w:val="24"/>
          <w:szCs w:val="24"/>
        </w:rPr>
      </w:pPr>
      <w:r>
        <w:rPr>
          <w:rFonts w:ascii="Arial" w:hAnsi="Arial" w:cs="Arial"/>
          <w:sz w:val="24"/>
          <w:szCs w:val="24"/>
        </w:rPr>
        <w:t>3</w:t>
      </w:r>
      <w:r w:rsidR="000B541C" w:rsidRPr="4422AA03">
        <w:rPr>
          <w:rFonts w:ascii="Arial" w:hAnsi="Arial" w:cs="Arial"/>
          <w:sz w:val="24"/>
          <w:szCs w:val="24"/>
        </w:rPr>
        <w:t>.</w:t>
      </w:r>
      <w:r w:rsidR="000B541C">
        <w:tab/>
      </w:r>
      <w:r w:rsidR="000B541C" w:rsidRPr="4422AA03">
        <w:rPr>
          <w:rFonts w:ascii="Arial" w:hAnsi="Arial" w:cs="Arial"/>
          <w:sz w:val="24"/>
          <w:szCs w:val="24"/>
        </w:rPr>
        <w:t>Confidentiality</w:t>
      </w:r>
      <w:bookmarkEnd w:id="105"/>
      <w:r w:rsidR="00343F2C">
        <w:rPr>
          <w:rFonts w:ascii="Arial" w:hAnsi="Arial" w:cs="Arial"/>
          <w:sz w:val="24"/>
          <w:szCs w:val="24"/>
        </w:rPr>
        <w:t xml:space="preserve"> and Personal Data</w:t>
      </w:r>
    </w:p>
    <w:p w14:paraId="7C3BF6B5" w14:textId="77777777" w:rsidR="000B541C" w:rsidRPr="000B541C" w:rsidRDefault="000B541C" w:rsidP="007356AE">
      <w:pPr>
        <w:spacing w:line="276" w:lineRule="auto"/>
        <w:ind w:left="720" w:hanging="720"/>
        <w:contextualSpacing/>
        <w:rPr>
          <w:rFonts w:ascii="Arial" w:hAnsi="Arial" w:cs="Arial"/>
        </w:rPr>
      </w:pPr>
    </w:p>
    <w:p w14:paraId="14A265CA" w14:textId="5E52B77D" w:rsidR="00067914" w:rsidRDefault="0099393E" w:rsidP="009177E0">
      <w:pPr>
        <w:spacing w:line="276" w:lineRule="auto"/>
        <w:ind w:left="720" w:hanging="720"/>
        <w:contextualSpacing/>
        <w:rPr>
          <w:rFonts w:ascii="Arial" w:hAnsi="Arial" w:cs="Arial"/>
        </w:rPr>
      </w:pPr>
      <w:r>
        <w:rPr>
          <w:rFonts w:ascii="Arial" w:hAnsi="Arial" w:cs="Arial"/>
        </w:rPr>
        <w:t>3</w:t>
      </w:r>
      <w:r w:rsidR="000B541C" w:rsidRPr="4422AA03">
        <w:rPr>
          <w:rFonts w:ascii="Arial" w:hAnsi="Arial" w:cs="Arial"/>
        </w:rPr>
        <w:t>.1</w:t>
      </w:r>
      <w:r w:rsidR="000B541C">
        <w:tab/>
      </w:r>
      <w:r w:rsidR="00067914" w:rsidRPr="000B541C">
        <w:rPr>
          <w:rFonts w:ascii="Arial" w:hAnsi="Arial" w:cs="Arial"/>
        </w:rPr>
        <w:t>Advisers</w:t>
      </w:r>
      <w:r w:rsidR="00067914">
        <w:rPr>
          <w:rFonts w:ascii="Arial" w:hAnsi="Arial" w:cs="Arial"/>
        </w:rPr>
        <w:t xml:space="preserve"> and responders</w:t>
      </w:r>
      <w:r w:rsidR="00067914" w:rsidRPr="000B541C">
        <w:rPr>
          <w:rFonts w:ascii="Arial" w:hAnsi="Arial" w:cs="Arial"/>
        </w:rPr>
        <w:t xml:space="preserve"> will not release identifiable information about students that use the service without their consent.  </w:t>
      </w:r>
    </w:p>
    <w:p w14:paraId="4E377860" w14:textId="77777777" w:rsidR="00067914" w:rsidRDefault="00067914" w:rsidP="009177E0">
      <w:pPr>
        <w:spacing w:line="276" w:lineRule="auto"/>
        <w:ind w:left="720" w:hanging="720"/>
        <w:contextualSpacing/>
        <w:rPr>
          <w:rFonts w:ascii="Arial" w:hAnsi="Arial" w:cs="Arial"/>
        </w:rPr>
      </w:pPr>
    </w:p>
    <w:p w14:paraId="5E7DC591" w14:textId="7D988F17" w:rsidR="00DF1D51" w:rsidRDefault="00067914" w:rsidP="009177E0">
      <w:pPr>
        <w:spacing w:line="276" w:lineRule="auto"/>
        <w:ind w:left="720" w:hanging="720"/>
        <w:contextualSpacing/>
        <w:rPr>
          <w:rFonts w:ascii="Arial" w:hAnsi="Arial" w:cs="Arial"/>
        </w:rPr>
      </w:pPr>
      <w:r>
        <w:rPr>
          <w:rFonts w:ascii="Arial" w:hAnsi="Arial" w:cs="Arial"/>
        </w:rPr>
        <w:t>3.2</w:t>
      </w:r>
      <w:r>
        <w:rPr>
          <w:rFonts w:ascii="Arial" w:hAnsi="Arial" w:cs="Arial"/>
        </w:rPr>
        <w:tab/>
      </w:r>
      <w:r w:rsidR="000B541C" w:rsidRPr="4422AA03">
        <w:rPr>
          <w:rFonts w:ascii="Arial" w:hAnsi="Arial" w:cs="Arial"/>
        </w:rPr>
        <w:t xml:space="preserve">The </w:t>
      </w:r>
      <w:r>
        <w:rPr>
          <w:rFonts w:ascii="Arial" w:hAnsi="Arial" w:cs="Arial"/>
        </w:rPr>
        <w:t>a</w:t>
      </w:r>
      <w:r w:rsidR="000B541C" w:rsidRPr="4422AA03">
        <w:rPr>
          <w:rFonts w:ascii="Arial" w:hAnsi="Arial" w:cs="Arial"/>
        </w:rPr>
        <w:t>dvisers</w:t>
      </w:r>
      <w:r w:rsidR="00F108BA">
        <w:rPr>
          <w:rFonts w:ascii="Arial" w:hAnsi="Arial" w:cs="Arial"/>
        </w:rPr>
        <w:t xml:space="preserve"> (for staff)</w:t>
      </w:r>
      <w:r w:rsidR="000B541C" w:rsidRPr="4422AA03">
        <w:rPr>
          <w:rFonts w:ascii="Arial" w:hAnsi="Arial" w:cs="Arial"/>
        </w:rPr>
        <w:t xml:space="preserve"> </w:t>
      </w:r>
      <w:r w:rsidR="00F108BA">
        <w:rPr>
          <w:rFonts w:ascii="Arial" w:hAnsi="Arial" w:cs="Arial"/>
        </w:rPr>
        <w:t xml:space="preserve">and </w:t>
      </w:r>
      <w:r>
        <w:rPr>
          <w:rFonts w:ascii="Arial" w:hAnsi="Arial" w:cs="Arial"/>
        </w:rPr>
        <w:t>r</w:t>
      </w:r>
      <w:r w:rsidR="00F108BA">
        <w:rPr>
          <w:rFonts w:ascii="Arial" w:hAnsi="Arial" w:cs="Arial"/>
        </w:rPr>
        <w:t xml:space="preserve">esponders (for students) </w:t>
      </w:r>
      <w:r w:rsidR="000B541C" w:rsidRPr="4422AA03">
        <w:rPr>
          <w:rFonts w:ascii="Arial" w:hAnsi="Arial" w:cs="Arial"/>
        </w:rPr>
        <w:t xml:space="preserve">adhere to the </w:t>
      </w:r>
      <w:r w:rsidR="007C628D">
        <w:rPr>
          <w:rFonts w:ascii="Arial" w:hAnsi="Arial" w:cs="Arial"/>
        </w:rPr>
        <w:t xml:space="preserve">University’s Data Protection Policy </w:t>
      </w:r>
      <w:r>
        <w:rPr>
          <w:rFonts w:ascii="Arial" w:hAnsi="Arial" w:cs="Arial"/>
        </w:rPr>
        <w:t xml:space="preserve">and </w:t>
      </w:r>
      <w:r w:rsidR="007C628D">
        <w:rPr>
          <w:rFonts w:ascii="Arial" w:hAnsi="Arial" w:cs="Arial"/>
        </w:rPr>
        <w:t xml:space="preserve">a copy of the relevant University’s Privacy Notices is available on the intranet: </w:t>
      </w:r>
      <w:hyperlink r:id="rId36" w:history="1">
        <w:r w:rsidR="007C628D" w:rsidRPr="000855AA">
          <w:rPr>
            <w:rStyle w:val="Hyperlink"/>
            <w:rFonts w:ascii="Arial" w:hAnsi="Arial" w:cs="Arial"/>
          </w:rPr>
          <w:t>https://www.birmingham.ac.uk/privacy</w:t>
        </w:r>
      </w:hyperlink>
      <w:r w:rsidR="000B541C" w:rsidRPr="000B541C">
        <w:rPr>
          <w:rFonts w:ascii="Arial" w:hAnsi="Arial" w:cs="Arial"/>
        </w:rPr>
        <w:t xml:space="preserve">. </w:t>
      </w:r>
    </w:p>
    <w:p w14:paraId="06CB22DB" w14:textId="77777777" w:rsidR="00DF1D51" w:rsidRDefault="00DF1D51" w:rsidP="008556D2">
      <w:pPr>
        <w:spacing w:line="276" w:lineRule="auto"/>
        <w:ind w:left="720" w:hanging="720"/>
        <w:contextualSpacing/>
        <w:rPr>
          <w:rFonts w:ascii="Arial" w:hAnsi="Arial" w:cs="Arial"/>
        </w:rPr>
      </w:pPr>
    </w:p>
    <w:p w14:paraId="4855C310" w14:textId="51E6FF50" w:rsidR="000B541C" w:rsidRPr="000B541C" w:rsidRDefault="00DF1D51" w:rsidP="009177E0">
      <w:pPr>
        <w:spacing w:line="276" w:lineRule="auto"/>
        <w:ind w:left="720" w:hanging="720"/>
        <w:contextualSpacing/>
        <w:rPr>
          <w:rFonts w:ascii="Arial" w:hAnsi="Arial" w:cs="Arial"/>
        </w:rPr>
      </w:pPr>
      <w:r>
        <w:rPr>
          <w:rFonts w:ascii="Arial" w:hAnsi="Arial" w:cs="Arial"/>
        </w:rPr>
        <w:t>3.</w:t>
      </w:r>
      <w:r w:rsidR="00067914">
        <w:rPr>
          <w:rFonts w:ascii="Arial" w:hAnsi="Arial" w:cs="Arial"/>
        </w:rPr>
        <w:t>3</w:t>
      </w:r>
      <w:r>
        <w:rPr>
          <w:rFonts w:ascii="Arial" w:hAnsi="Arial" w:cs="Arial"/>
        </w:rPr>
        <w:t xml:space="preserve"> </w:t>
      </w:r>
      <w:r>
        <w:rPr>
          <w:rFonts w:ascii="Arial" w:hAnsi="Arial" w:cs="Arial"/>
        </w:rPr>
        <w:tab/>
      </w:r>
      <w:r w:rsidR="000B541C" w:rsidRPr="000B541C">
        <w:rPr>
          <w:rFonts w:ascii="Arial" w:hAnsi="Arial" w:cs="Arial"/>
        </w:rPr>
        <w:t xml:space="preserve">All records and information will be maintained in accordance with the </w:t>
      </w:r>
      <w:r w:rsidR="00E32083">
        <w:rPr>
          <w:rFonts w:ascii="Arial" w:hAnsi="Arial" w:cs="Arial"/>
        </w:rPr>
        <w:t>UK GDPR and</w:t>
      </w:r>
      <w:r w:rsidR="0027475F">
        <w:rPr>
          <w:rFonts w:ascii="Arial" w:hAnsi="Arial" w:cs="Arial"/>
        </w:rPr>
        <w:t xml:space="preserve"> the</w:t>
      </w:r>
      <w:r w:rsidR="00E32083">
        <w:rPr>
          <w:rFonts w:ascii="Arial" w:hAnsi="Arial" w:cs="Arial"/>
        </w:rPr>
        <w:t xml:space="preserve"> </w:t>
      </w:r>
      <w:r w:rsidR="000B541C" w:rsidRPr="000B541C">
        <w:rPr>
          <w:rFonts w:ascii="Arial" w:hAnsi="Arial" w:cs="Arial"/>
        </w:rPr>
        <w:t>Data Protection Act</w:t>
      </w:r>
      <w:r w:rsidR="00E32083">
        <w:rPr>
          <w:rFonts w:ascii="Arial" w:hAnsi="Arial" w:cs="Arial"/>
        </w:rPr>
        <w:t xml:space="preserve"> 2018</w:t>
      </w:r>
      <w:r w:rsidR="000B541C" w:rsidRPr="000B541C">
        <w:rPr>
          <w:rFonts w:ascii="Arial" w:hAnsi="Arial" w:cs="Arial"/>
        </w:rPr>
        <w:t>.</w:t>
      </w:r>
    </w:p>
    <w:p w14:paraId="1D2910E2" w14:textId="77777777" w:rsidR="000B541C" w:rsidRPr="000B541C" w:rsidRDefault="000B541C" w:rsidP="007356AE">
      <w:pPr>
        <w:spacing w:line="276" w:lineRule="auto"/>
        <w:contextualSpacing/>
        <w:rPr>
          <w:rFonts w:ascii="Arial" w:hAnsi="Arial" w:cs="Arial"/>
        </w:rPr>
      </w:pPr>
    </w:p>
    <w:p w14:paraId="2A91429B" w14:textId="3A2BB7E6" w:rsidR="00343F2C" w:rsidRDefault="0099393E" w:rsidP="007356AE">
      <w:pPr>
        <w:spacing w:line="276" w:lineRule="auto"/>
        <w:ind w:left="720" w:hanging="720"/>
        <w:contextualSpacing/>
        <w:rPr>
          <w:rFonts w:ascii="Arial" w:hAnsi="Arial" w:cs="Arial"/>
        </w:rPr>
      </w:pPr>
      <w:r>
        <w:rPr>
          <w:rFonts w:ascii="Arial" w:hAnsi="Arial" w:cs="Arial"/>
        </w:rPr>
        <w:t>3</w:t>
      </w:r>
      <w:r w:rsidR="000B541C" w:rsidRPr="4422AA03">
        <w:rPr>
          <w:rFonts w:ascii="Arial" w:hAnsi="Arial" w:cs="Arial"/>
        </w:rPr>
        <w:t>.</w:t>
      </w:r>
      <w:r w:rsidR="00067914">
        <w:rPr>
          <w:rFonts w:ascii="Arial" w:hAnsi="Arial" w:cs="Arial"/>
        </w:rPr>
        <w:t>4</w:t>
      </w:r>
      <w:r w:rsidR="000B541C">
        <w:tab/>
      </w:r>
      <w:r w:rsidR="000B541C" w:rsidRPr="4422AA03">
        <w:rPr>
          <w:rFonts w:ascii="Arial" w:hAnsi="Arial" w:cs="Arial"/>
        </w:rPr>
        <w:t xml:space="preserve">For statistical purposes, information in relation to services users may be collated.  It will not be presented or used in such a way as to make individual users identifiable.  </w:t>
      </w:r>
    </w:p>
    <w:p w14:paraId="28A8A175" w14:textId="6846BCF3" w:rsidR="00F606DE" w:rsidRDefault="00F606DE" w:rsidP="007356AE">
      <w:pPr>
        <w:spacing w:line="276" w:lineRule="auto"/>
        <w:ind w:left="720" w:hanging="720"/>
        <w:contextualSpacing/>
        <w:rPr>
          <w:rFonts w:ascii="Arial" w:hAnsi="Arial" w:cs="Arial"/>
        </w:rPr>
      </w:pPr>
    </w:p>
    <w:p w14:paraId="77BF0A68" w14:textId="76FF2F97" w:rsidR="00F606DE" w:rsidRDefault="00F606DE" w:rsidP="4422AA03">
      <w:pPr>
        <w:spacing w:line="276" w:lineRule="auto"/>
        <w:contextualSpacing/>
        <w:rPr>
          <w:rFonts w:ascii="Arial" w:hAnsi="Arial" w:cs="Arial"/>
        </w:rPr>
      </w:pPr>
    </w:p>
    <w:p w14:paraId="36D19EC7" w14:textId="22C519ED" w:rsidR="00F606DE" w:rsidRDefault="00F606DE" w:rsidP="007356AE">
      <w:pPr>
        <w:spacing w:line="276" w:lineRule="auto"/>
        <w:ind w:left="720" w:hanging="720"/>
        <w:contextualSpacing/>
        <w:rPr>
          <w:rFonts w:ascii="Arial" w:hAnsi="Arial" w:cs="Arial"/>
        </w:rPr>
      </w:pPr>
    </w:p>
    <w:p w14:paraId="7E806692" w14:textId="1EEBE833" w:rsidR="00F606DE" w:rsidRDefault="00F606DE" w:rsidP="007356AE">
      <w:pPr>
        <w:spacing w:line="276" w:lineRule="auto"/>
        <w:ind w:left="720" w:hanging="720"/>
        <w:contextualSpacing/>
        <w:rPr>
          <w:rFonts w:ascii="Arial" w:hAnsi="Arial" w:cs="Arial"/>
        </w:rPr>
      </w:pPr>
    </w:p>
    <w:p w14:paraId="5B37BB6D" w14:textId="041E28B5" w:rsidR="00F606DE" w:rsidRDefault="00F606DE" w:rsidP="007356AE">
      <w:pPr>
        <w:spacing w:line="276" w:lineRule="auto"/>
        <w:ind w:left="720" w:hanging="720"/>
        <w:contextualSpacing/>
        <w:rPr>
          <w:rFonts w:ascii="Arial" w:hAnsi="Arial" w:cs="Arial"/>
        </w:rPr>
      </w:pPr>
    </w:p>
    <w:p w14:paraId="140C4EA5" w14:textId="3731CDD5" w:rsidR="00F606DE" w:rsidRDefault="00F606DE" w:rsidP="007356AE">
      <w:pPr>
        <w:spacing w:line="276" w:lineRule="auto"/>
        <w:ind w:left="720" w:hanging="720"/>
        <w:contextualSpacing/>
        <w:rPr>
          <w:rFonts w:ascii="Arial" w:hAnsi="Arial" w:cs="Arial"/>
        </w:rPr>
      </w:pPr>
    </w:p>
    <w:p w14:paraId="0CB23F92" w14:textId="2D3D79B0" w:rsidR="00F606DE" w:rsidRDefault="00F606DE" w:rsidP="007356AE">
      <w:pPr>
        <w:spacing w:line="276" w:lineRule="auto"/>
        <w:ind w:left="720" w:hanging="720"/>
        <w:contextualSpacing/>
        <w:rPr>
          <w:rFonts w:ascii="Arial" w:hAnsi="Arial" w:cs="Arial"/>
        </w:rPr>
      </w:pPr>
    </w:p>
    <w:p w14:paraId="2A7230E0" w14:textId="79C9D657" w:rsidR="00F606DE" w:rsidRDefault="00F606DE" w:rsidP="007356AE">
      <w:pPr>
        <w:spacing w:line="276" w:lineRule="auto"/>
        <w:ind w:left="720" w:hanging="720"/>
        <w:contextualSpacing/>
        <w:rPr>
          <w:rFonts w:ascii="Arial" w:hAnsi="Arial" w:cs="Arial"/>
        </w:rPr>
      </w:pPr>
    </w:p>
    <w:p w14:paraId="4F30C70F" w14:textId="1D51633E" w:rsidR="00F606DE" w:rsidRDefault="00F606DE" w:rsidP="007356AE">
      <w:pPr>
        <w:spacing w:line="276" w:lineRule="auto"/>
        <w:ind w:left="720" w:hanging="720"/>
        <w:contextualSpacing/>
        <w:rPr>
          <w:rFonts w:ascii="Arial" w:hAnsi="Arial" w:cs="Arial"/>
        </w:rPr>
      </w:pPr>
    </w:p>
    <w:p w14:paraId="5658FE5D" w14:textId="2F232282" w:rsidR="00F606DE" w:rsidRDefault="00F606DE" w:rsidP="007356AE">
      <w:pPr>
        <w:spacing w:line="276" w:lineRule="auto"/>
        <w:ind w:left="720" w:hanging="720"/>
        <w:contextualSpacing/>
        <w:rPr>
          <w:rFonts w:ascii="Arial" w:hAnsi="Arial" w:cs="Arial"/>
        </w:rPr>
      </w:pPr>
    </w:p>
    <w:p w14:paraId="71EF9E34" w14:textId="10952DF3" w:rsidR="00F606DE" w:rsidRDefault="00F606DE" w:rsidP="007356AE">
      <w:pPr>
        <w:spacing w:line="276" w:lineRule="auto"/>
        <w:ind w:left="720" w:hanging="720"/>
        <w:contextualSpacing/>
        <w:rPr>
          <w:rFonts w:ascii="Arial" w:hAnsi="Arial" w:cs="Arial"/>
        </w:rPr>
      </w:pPr>
    </w:p>
    <w:p w14:paraId="46107CE6" w14:textId="0194512F" w:rsidR="00F606DE" w:rsidRDefault="00F606DE" w:rsidP="007356AE">
      <w:pPr>
        <w:spacing w:line="276" w:lineRule="auto"/>
        <w:ind w:left="720" w:hanging="720"/>
        <w:contextualSpacing/>
        <w:rPr>
          <w:rFonts w:ascii="Arial" w:hAnsi="Arial" w:cs="Arial"/>
        </w:rPr>
      </w:pPr>
    </w:p>
    <w:p w14:paraId="31FB3272" w14:textId="0CCB0600" w:rsidR="00F606DE" w:rsidRDefault="00F606DE" w:rsidP="007356AE">
      <w:pPr>
        <w:spacing w:line="276" w:lineRule="auto"/>
        <w:ind w:left="720" w:hanging="720"/>
        <w:contextualSpacing/>
        <w:rPr>
          <w:rFonts w:ascii="Arial" w:hAnsi="Arial" w:cs="Arial"/>
        </w:rPr>
      </w:pPr>
    </w:p>
    <w:p w14:paraId="63B1F106" w14:textId="3C784C28" w:rsidR="00F606DE" w:rsidRDefault="00F606DE" w:rsidP="007356AE">
      <w:pPr>
        <w:spacing w:line="276" w:lineRule="auto"/>
        <w:ind w:left="720" w:hanging="720"/>
        <w:contextualSpacing/>
        <w:rPr>
          <w:rFonts w:ascii="Arial" w:hAnsi="Arial" w:cs="Arial"/>
        </w:rPr>
      </w:pPr>
    </w:p>
    <w:p w14:paraId="6E0E7BEF" w14:textId="3CB5851F" w:rsidR="00F606DE" w:rsidRDefault="00F606DE" w:rsidP="007356AE">
      <w:pPr>
        <w:spacing w:line="276" w:lineRule="auto"/>
        <w:ind w:left="720" w:hanging="720"/>
        <w:contextualSpacing/>
        <w:rPr>
          <w:rFonts w:ascii="Arial" w:hAnsi="Arial" w:cs="Arial"/>
        </w:rPr>
      </w:pPr>
    </w:p>
    <w:p w14:paraId="1AC0D580" w14:textId="72CB3DCE" w:rsidR="00F606DE" w:rsidRDefault="00F606DE" w:rsidP="007356AE">
      <w:pPr>
        <w:spacing w:line="276" w:lineRule="auto"/>
        <w:ind w:left="720" w:hanging="720"/>
        <w:contextualSpacing/>
        <w:rPr>
          <w:rFonts w:ascii="Arial" w:hAnsi="Arial" w:cs="Arial"/>
        </w:rPr>
      </w:pPr>
    </w:p>
    <w:p w14:paraId="7A0EEB6A" w14:textId="296A2AC9" w:rsidR="00F606DE" w:rsidRDefault="00F606DE" w:rsidP="007356AE">
      <w:pPr>
        <w:spacing w:line="276" w:lineRule="auto"/>
        <w:ind w:left="720" w:hanging="720"/>
        <w:contextualSpacing/>
        <w:rPr>
          <w:rFonts w:ascii="Arial" w:hAnsi="Arial" w:cs="Arial"/>
        </w:rPr>
      </w:pPr>
    </w:p>
    <w:p w14:paraId="68F81C6F" w14:textId="1167D01A" w:rsidR="00F606DE" w:rsidRDefault="00F606DE" w:rsidP="007356AE">
      <w:pPr>
        <w:spacing w:line="276" w:lineRule="auto"/>
        <w:ind w:left="720" w:hanging="720"/>
        <w:contextualSpacing/>
        <w:rPr>
          <w:rFonts w:ascii="Arial" w:hAnsi="Arial" w:cs="Arial"/>
        </w:rPr>
      </w:pPr>
    </w:p>
    <w:p w14:paraId="56A73FFF" w14:textId="694F0F92" w:rsidR="00F606DE" w:rsidRDefault="00F606DE" w:rsidP="007356AE">
      <w:pPr>
        <w:spacing w:line="276" w:lineRule="auto"/>
        <w:ind w:left="720" w:hanging="720"/>
        <w:contextualSpacing/>
        <w:rPr>
          <w:rFonts w:ascii="Arial" w:hAnsi="Arial" w:cs="Arial"/>
        </w:rPr>
      </w:pPr>
    </w:p>
    <w:p w14:paraId="1915507F" w14:textId="77777777" w:rsidR="00F606DE" w:rsidRPr="000B541C" w:rsidRDefault="00F606DE" w:rsidP="007356AE">
      <w:pPr>
        <w:spacing w:line="276" w:lineRule="auto"/>
        <w:ind w:left="720" w:hanging="720"/>
        <w:contextualSpacing/>
        <w:rPr>
          <w:rFonts w:ascii="Arial" w:hAnsi="Arial" w:cs="Arial"/>
        </w:rPr>
      </w:pPr>
    </w:p>
    <w:p w14:paraId="0BC7CB0C" w14:textId="79F72915" w:rsidR="00614B97" w:rsidRDefault="00614B97" w:rsidP="007356AE">
      <w:pPr>
        <w:rPr>
          <w:rFonts w:ascii="Arial" w:hAnsi="Arial" w:cs="Arial"/>
        </w:rPr>
      </w:pPr>
    </w:p>
    <w:p w14:paraId="0164D367" w14:textId="26FEAEE0" w:rsidR="004C6327" w:rsidRPr="00D030B4" w:rsidRDefault="00D030B4" w:rsidP="007356AE">
      <w:pPr>
        <w:rPr>
          <w:rFonts w:ascii="Arial" w:hAnsi="Arial" w:cs="Arial"/>
        </w:rPr>
      </w:pPr>
      <w:r>
        <w:rPr>
          <w:noProof/>
          <w:lang w:eastAsia="en-GB"/>
        </w:rPr>
        <w:drawing>
          <wp:inline distT="0" distB="0" distL="0" distR="0" wp14:anchorId="13838E7B" wp14:editId="38FDC7F8">
            <wp:extent cx="2615702" cy="1144270"/>
            <wp:effectExtent l="0" t="0" r="0" b="0"/>
            <wp:docPr id="1" name="Picture 1" descr="University of Birmingham Crest" title="University of Birmingh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ed-wm-full-colour.jpg"/>
                    <pic:cNvPicPr/>
                  </pic:nvPicPr>
                  <pic:blipFill rotWithShape="1">
                    <a:blip r:embed="rId12" cstate="print">
                      <a:extLst>
                        <a:ext uri="{28A0092B-C50C-407E-A947-70E740481C1C}">
                          <a14:useLocalDpi xmlns:a14="http://schemas.microsoft.com/office/drawing/2010/main" val="0"/>
                        </a:ext>
                      </a:extLst>
                    </a:blip>
                    <a:srcRect l="11086" r="-753"/>
                    <a:stretch/>
                  </pic:blipFill>
                  <pic:spPr bwMode="auto">
                    <a:xfrm>
                      <a:off x="0" y="0"/>
                      <a:ext cx="2615702" cy="1144270"/>
                    </a:xfrm>
                    <a:prstGeom prst="rect">
                      <a:avLst/>
                    </a:prstGeom>
                    <a:ln>
                      <a:noFill/>
                    </a:ln>
                    <a:extLst>
                      <a:ext uri="{53640926-AAD7-44D8-BBD7-CCE9431645EC}">
                        <a14:shadowObscured xmlns:a14="http://schemas.microsoft.com/office/drawing/2010/main"/>
                      </a:ext>
                    </a:extLst>
                  </pic:spPr>
                </pic:pic>
              </a:graphicData>
            </a:graphic>
          </wp:inline>
        </w:drawing>
      </w:r>
    </w:p>
    <w:p w14:paraId="7CE6F5A2" w14:textId="11BEB5F2" w:rsidR="00D47815" w:rsidRPr="004C6327" w:rsidRDefault="004C6327" w:rsidP="007356AE">
      <w:hyperlink r:id="rId37" w:history="1">
        <w:r w:rsidRPr="00D542B7">
          <w:rPr>
            <w:rStyle w:val="Hyperlink"/>
            <w:rFonts w:ascii="Arial" w:hAnsi="Arial" w:cs="Arial"/>
          </w:rPr>
          <w:t>University of Birmingham</w:t>
        </w:r>
      </w:hyperlink>
      <w:r>
        <w:rPr>
          <w:rFonts w:ascii="Arial" w:hAnsi="Arial" w:cs="Arial"/>
        </w:rPr>
        <w:t xml:space="preserve"> | Edgbaston, Birmingham, B15 2TT, United Kingdom.</w:t>
      </w:r>
    </w:p>
    <w:sectPr w:rsidR="00D47815" w:rsidRPr="004C6327" w:rsidSect="007622A2">
      <w:headerReference w:type="default" r:id="rId38"/>
      <w:pgSz w:w="11900" w:h="16840"/>
      <w:pgMar w:top="1440" w:right="1440" w:bottom="1440" w:left="144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82B8A" w14:textId="77777777" w:rsidR="00C50A45" w:rsidRDefault="00C50A45" w:rsidP="00095F30">
      <w:r>
        <w:separator/>
      </w:r>
    </w:p>
  </w:endnote>
  <w:endnote w:type="continuationSeparator" w:id="0">
    <w:p w14:paraId="0A19DA4B" w14:textId="77777777" w:rsidR="00C50A45" w:rsidRDefault="00C50A45" w:rsidP="00095F30">
      <w:r>
        <w:continuationSeparator/>
      </w:r>
    </w:p>
  </w:endnote>
  <w:endnote w:type="continuationNotice" w:id="1">
    <w:p w14:paraId="2C7DA083" w14:textId="77777777" w:rsidR="00C50A45" w:rsidRDefault="00C50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B37C7" w14:textId="3436354F" w:rsidR="00346BB7" w:rsidRDefault="00FC4DE8">
    <w:pPr>
      <w:pStyle w:val="Footer"/>
    </w:pPr>
    <w:r>
      <w:rPr>
        <w:noProof/>
      </w:rPr>
      <mc:AlternateContent>
        <mc:Choice Requires="wps">
          <w:drawing>
            <wp:anchor distT="0" distB="0" distL="0" distR="0" simplePos="0" relativeHeight="251658241" behindDoc="0" locked="0" layoutInCell="1" allowOverlap="1" wp14:anchorId="1EA7E7F3" wp14:editId="16E275BE">
              <wp:simplePos x="635" y="635"/>
              <wp:positionH relativeFrom="page">
                <wp:align>right</wp:align>
              </wp:positionH>
              <wp:positionV relativeFrom="page">
                <wp:align>bottom</wp:align>
              </wp:positionV>
              <wp:extent cx="758825" cy="314325"/>
              <wp:effectExtent l="0" t="0" r="0" b="0"/>
              <wp:wrapNone/>
              <wp:docPr id="1345246386" name="Text Box 2"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8825" cy="314325"/>
                      </a:xfrm>
                      <a:prstGeom prst="rect">
                        <a:avLst/>
                      </a:prstGeom>
                      <a:noFill/>
                      <a:ln>
                        <a:noFill/>
                      </a:ln>
                    </wps:spPr>
                    <wps:txbx>
                      <w:txbxContent>
                        <w:p w14:paraId="0ABEA958" w14:textId="4F735721" w:rsidR="00FC4DE8" w:rsidRPr="008556D2" w:rsidRDefault="00FC4DE8">
                          <w:pPr>
                            <w:rPr>
                              <w:rFonts w:ascii="Calibri" w:eastAsia="Calibri" w:hAnsi="Calibri" w:cs="Calibri"/>
                              <w:noProof/>
                              <w:color w:val="000000"/>
                              <w:sz w:val="16"/>
                              <w:szCs w:val="16"/>
                            </w:rPr>
                          </w:pPr>
                          <w:r w:rsidRPr="008556D2">
                            <w:rPr>
                              <w:rFonts w:ascii="Calibri" w:eastAsia="Calibri" w:hAnsi="Calibri" w:cs="Calibri"/>
                              <w:noProof/>
                              <w:color w:val="000000"/>
                              <w:sz w:val="16"/>
                              <w:szCs w:val="16"/>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0ED9DFD">
            <v:shapetype id="_x0000_t202" coordsize="21600,21600" o:spt="202" path="m,l,21600r21600,l21600,xe" w14:anchorId="1EA7E7F3">
              <v:stroke joinstyle="miter"/>
              <v:path gradientshapeok="t" o:connecttype="rect"/>
            </v:shapetype>
            <v:shape id="Text Box 2" style="position:absolute;margin-left:8.55pt;margin-top:0;width:59.75pt;height:24.75pt;z-index:251658241;visibility:visible;mso-wrap-style:none;mso-wrap-distance-left:0;mso-wrap-distance-top:0;mso-wrap-distance-right:0;mso-wrap-distance-bottom:0;mso-position-horizontal:right;mso-position-horizontal-relative:page;mso-position-vertical:bottom;mso-position-vertical-relative:page;v-text-anchor:bottom" alt="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">
              <v:textbox style="mso-fit-shape-to-text:t" inset="0,0,20pt,15pt">
                <w:txbxContent>
                  <w:p w:rsidRPr="008556D2" w:rsidR="00FC4DE8" w:rsidRDefault="00FC4DE8" w14:paraId="1C88E10C" w14:textId="4F735721">
                    <w:pPr>
                      <w:rPr>
                        <w:rFonts w:ascii="Calibri" w:hAnsi="Calibri" w:eastAsia="Calibri" w:cs="Calibri"/>
                        <w:noProof/>
                        <w:color w:val="000000"/>
                        <w:sz w:val="16"/>
                        <w:szCs w:val="16"/>
                      </w:rPr>
                    </w:pPr>
                    <w:r w:rsidRPr="008556D2">
                      <w:rPr>
                        <w:rFonts w:ascii="Calibri" w:hAnsi="Calibri" w:eastAsia="Calibri" w:cs="Calibri"/>
                        <w:noProof/>
                        <w:color w:val="000000"/>
                        <w:sz w:val="16"/>
                        <w:szCs w:val="16"/>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155BB" w14:textId="086A1D93" w:rsidR="007622A2" w:rsidRDefault="007622A2">
    <w:pPr>
      <w:pStyle w:val="Footer"/>
      <w:jc w:val="right"/>
    </w:pPr>
  </w:p>
  <w:sdt>
    <w:sdtPr>
      <w:id w:val="708926758"/>
      <w:docPartObj>
        <w:docPartGallery w:val="Page Numbers (Bottom of Page)"/>
        <w:docPartUnique/>
      </w:docPartObj>
    </w:sdtPr>
    <w:sdtEndPr/>
    <w:sdtContent>
      <w:sdt>
        <w:sdtPr>
          <w:id w:val="-1769616900"/>
          <w:docPartObj>
            <w:docPartGallery w:val="Page Numbers (Top of Page)"/>
            <w:docPartUnique/>
          </w:docPartObj>
        </w:sdtPr>
        <w:sdtEndPr/>
        <w:sdtContent>
          <w:p w14:paraId="2ACAE6A4" w14:textId="77777777" w:rsidR="007622A2" w:rsidRDefault="007622A2">
            <w:pPr>
              <w:pStyle w:val="Footer"/>
              <w:jc w:val="right"/>
            </w:pPr>
            <w:r w:rsidRPr="007622A2">
              <w:rPr>
                <w:rFonts w:ascii="Arial" w:hAnsi="Arial" w:cs="Arial"/>
                <w:sz w:val="18"/>
                <w:szCs w:val="18"/>
              </w:rPr>
              <w:t xml:space="preserve">Page </w:t>
            </w:r>
            <w:r w:rsidRPr="007622A2">
              <w:rPr>
                <w:rFonts w:ascii="Arial" w:hAnsi="Arial" w:cs="Arial"/>
                <w:sz w:val="18"/>
                <w:szCs w:val="18"/>
              </w:rPr>
              <w:fldChar w:fldCharType="begin"/>
            </w:r>
            <w:r w:rsidRPr="007622A2">
              <w:rPr>
                <w:rFonts w:ascii="Arial" w:hAnsi="Arial" w:cs="Arial"/>
                <w:sz w:val="18"/>
                <w:szCs w:val="18"/>
              </w:rPr>
              <w:instrText xml:space="preserve"> PAGE </w:instrText>
            </w:r>
            <w:r w:rsidRPr="007622A2">
              <w:rPr>
                <w:rFonts w:ascii="Arial" w:hAnsi="Arial" w:cs="Arial"/>
                <w:sz w:val="18"/>
                <w:szCs w:val="18"/>
              </w:rPr>
              <w:fldChar w:fldCharType="separate"/>
            </w:r>
            <w:r w:rsidRPr="007622A2">
              <w:rPr>
                <w:rFonts w:ascii="Arial" w:hAnsi="Arial" w:cs="Arial"/>
                <w:sz w:val="18"/>
                <w:szCs w:val="18"/>
              </w:rPr>
              <w:t>2</w:t>
            </w:r>
            <w:r w:rsidRPr="007622A2">
              <w:rPr>
                <w:rFonts w:ascii="Arial" w:hAnsi="Arial" w:cs="Arial"/>
                <w:sz w:val="18"/>
                <w:szCs w:val="18"/>
              </w:rPr>
              <w:fldChar w:fldCharType="end"/>
            </w:r>
            <w:r w:rsidRPr="007622A2">
              <w:rPr>
                <w:rFonts w:ascii="Arial" w:hAnsi="Arial" w:cs="Arial"/>
                <w:sz w:val="18"/>
                <w:szCs w:val="18"/>
              </w:rPr>
              <w:t xml:space="preserve"> of </w:t>
            </w:r>
            <w:r w:rsidRPr="007622A2">
              <w:rPr>
                <w:rFonts w:ascii="Arial" w:hAnsi="Arial" w:cs="Arial"/>
                <w:sz w:val="18"/>
                <w:szCs w:val="18"/>
              </w:rPr>
              <w:fldChar w:fldCharType="begin"/>
            </w:r>
            <w:r w:rsidRPr="007622A2">
              <w:rPr>
                <w:rFonts w:ascii="Arial" w:hAnsi="Arial" w:cs="Arial"/>
                <w:sz w:val="18"/>
                <w:szCs w:val="18"/>
              </w:rPr>
              <w:instrText xml:space="preserve"> NUMPAGES  </w:instrText>
            </w:r>
            <w:r w:rsidRPr="007622A2">
              <w:rPr>
                <w:rFonts w:ascii="Arial" w:hAnsi="Arial" w:cs="Arial"/>
                <w:sz w:val="18"/>
                <w:szCs w:val="18"/>
              </w:rPr>
              <w:fldChar w:fldCharType="separate"/>
            </w:r>
            <w:r w:rsidRPr="007622A2">
              <w:rPr>
                <w:rFonts w:ascii="Arial" w:hAnsi="Arial" w:cs="Arial"/>
                <w:sz w:val="18"/>
                <w:szCs w:val="18"/>
              </w:rPr>
              <w:t>2</w:t>
            </w:r>
            <w:r w:rsidRPr="007622A2">
              <w:rPr>
                <w:rFonts w:ascii="Arial" w:hAnsi="Arial" w:cs="Arial"/>
                <w:sz w:val="18"/>
                <w:szCs w:val="18"/>
              </w:rPr>
              <w:fldChar w:fldCharType="end"/>
            </w:r>
          </w:p>
        </w:sdtContent>
      </w:sdt>
    </w:sdtContent>
  </w:sdt>
  <w:p w14:paraId="535BC34C" w14:textId="77777777" w:rsidR="007356AE" w:rsidRPr="007622A2" w:rsidRDefault="007356AE" w:rsidP="007622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BF954" w14:textId="7D399730" w:rsidR="00346BB7" w:rsidRDefault="00FC4DE8">
    <w:pPr>
      <w:pStyle w:val="Footer"/>
    </w:pPr>
    <w:r>
      <w:rPr>
        <w:noProof/>
      </w:rPr>
      <mc:AlternateContent>
        <mc:Choice Requires="wps">
          <w:drawing>
            <wp:anchor distT="0" distB="0" distL="0" distR="0" simplePos="0" relativeHeight="251658242" behindDoc="0" locked="0" layoutInCell="1" allowOverlap="1" wp14:anchorId="2569F976" wp14:editId="1A34DBF0">
              <wp:simplePos x="635" y="635"/>
              <wp:positionH relativeFrom="page">
                <wp:align>right</wp:align>
              </wp:positionH>
              <wp:positionV relativeFrom="page">
                <wp:align>bottom</wp:align>
              </wp:positionV>
              <wp:extent cx="758825" cy="314325"/>
              <wp:effectExtent l="0" t="0" r="0" b="0"/>
              <wp:wrapNone/>
              <wp:docPr id="1226894188" name="Text Box 1"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8825" cy="314325"/>
                      </a:xfrm>
                      <a:prstGeom prst="rect">
                        <a:avLst/>
                      </a:prstGeom>
                      <a:noFill/>
                      <a:ln>
                        <a:noFill/>
                      </a:ln>
                    </wps:spPr>
                    <wps:txbx>
                      <w:txbxContent>
                        <w:p w14:paraId="2841D0F0" w14:textId="7FF94E11" w:rsidR="00FC4DE8" w:rsidRPr="008556D2" w:rsidRDefault="00FC4DE8">
                          <w:pPr>
                            <w:rPr>
                              <w:rFonts w:ascii="Calibri" w:eastAsia="Calibri" w:hAnsi="Calibri" w:cs="Calibri"/>
                              <w:noProof/>
                              <w:color w:val="000000"/>
                              <w:sz w:val="16"/>
                              <w:szCs w:val="16"/>
                            </w:rPr>
                          </w:pPr>
                          <w:r w:rsidRPr="008556D2">
                            <w:rPr>
                              <w:rFonts w:ascii="Calibri" w:eastAsia="Calibri" w:hAnsi="Calibri" w:cs="Calibri"/>
                              <w:noProof/>
                              <w:color w:val="000000"/>
                              <w:sz w:val="16"/>
                              <w:szCs w:val="16"/>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1FF52E4">
            <v:shapetype id="_x0000_t202" coordsize="21600,21600" o:spt="202" path="m,l,21600r21600,l21600,xe" w14:anchorId="2569F976">
              <v:stroke joinstyle="miter"/>
              <v:path gradientshapeok="t" o:connecttype="rect"/>
            </v:shapetype>
            <v:shape id="Text Box 1" style="position:absolute;margin-left:8.55pt;margin-top:0;width:59.75pt;height:24.75pt;z-index:251658242;visibility:visible;mso-wrap-style:none;mso-wrap-distance-left:0;mso-wrap-distance-top:0;mso-wrap-distance-right:0;mso-wrap-distance-bottom:0;mso-position-horizontal:right;mso-position-horizontal-relative:page;mso-position-vertical:bottom;mso-position-vertical-relative:page;v-text-anchor:bottom" alt="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">
              <v:textbox style="mso-fit-shape-to-text:t" inset="0,0,20pt,15pt">
                <w:txbxContent>
                  <w:p w:rsidRPr="008556D2" w:rsidR="00FC4DE8" w:rsidRDefault="00FC4DE8" w14:paraId="2708E31D" w14:textId="7FF94E11">
                    <w:pPr>
                      <w:rPr>
                        <w:rFonts w:ascii="Calibri" w:hAnsi="Calibri" w:eastAsia="Calibri" w:cs="Calibri"/>
                        <w:noProof/>
                        <w:color w:val="000000"/>
                        <w:sz w:val="16"/>
                        <w:szCs w:val="16"/>
                      </w:rPr>
                    </w:pPr>
                    <w:r w:rsidRPr="008556D2">
                      <w:rPr>
                        <w:rFonts w:ascii="Calibri" w:hAnsi="Calibri" w:eastAsia="Calibri" w:cs="Calibri"/>
                        <w:noProof/>
                        <w:color w:val="000000"/>
                        <w:sz w:val="16"/>
                        <w:szCs w:val="16"/>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91735" w14:textId="77777777" w:rsidR="00C50A45" w:rsidRDefault="00C50A45" w:rsidP="00095F30">
      <w:r>
        <w:separator/>
      </w:r>
    </w:p>
  </w:footnote>
  <w:footnote w:type="continuationSeparator" w:id="0">
    <w:p w14:paraId="36BAE24B" w14:textId="77777777" w:rsidR="00C50A45" w:rsidRDefault="00C50A45" w:rsidP="00095F30">
      <w:r>
        <w:continuationSeparator/>
      </w:r>
    </w:p>
  </w:footnote>
  <w:footnote w:type="continuationNotice" w:id="1">
    <w:p w14:paraId="149F3860" w14:textId="77777777" w:rsidR="00C50A45" w:rsidRDefault="00C50A45"/>
  </w:footnote>
  <w:footnote w:id="2">
    <w:p w14:paraId="1B48BDCF" w14:textId="224ECF5B" w:rsidR="00447102" w:rsidRDefault="00447102">
      <w:pPr>
        <w:pStyle w:val="FootnoteText"/>
      </w:pPr>
      <w:r>
        <w:rPr>
          <w:rStyle w:val="FootnoteReference"/>
        </w:rPr>
        <w:footnoteRef/>
      </w:r>
      <w:r>
        <w:t xml:space="preserve"> Section 26(5) of the Equality Act 2010 - </w:t>
      </w:r>
      <w:hyperlink r:id="rId1" w:history="1">
        <w:r w:rsidR="00A14ADA" w:rsidRPr="00A14ADA">
          <w:rPr>
            <w:rStyle w:val="Hyperlink"/>
          </w:rPr>
          <w:t>https://www.legislation.gov.uk/ukpga/2010/15/section/26.See also s4</w:t>
        </w:r>
      </w:hyperlink>
      <w:r w:rsidR="00095019">
        <w:t xml:space="preserve"> for a full list of the protected characteristics, includ</w:t>
      </w:r>
      <w:r w:rsidR="002F14A1">
        <w:t>ing</w:t>
      </w:r>
      <w:r w:rsidR="00095019">
        <w:t xml:space="preserve"> </w:t>
      </w:r>
      <w:r w:rsidR="00A14ADA">
        <w:t xml:space="preserve">marriage and civil partnership, and pregnancy and maternity: </w:t>
      </w:r>
      <w:hyperlink r:id="rId2" w:history="1">
        <w:r w:rsidR="00A14ADA" w:rsidRPr="00A14ADA">
          <w:rPr>
            <w:rStyle w:val="Hyperlink"/>
          </w:rPr>
          <w:t>Equality Act 2010</w:t>
        </w:r>
      </w:hyperlink>
    </w:p>
  </w:footnote>
  <w:footnote w:id="3">
    <w:p w14:paraId="785D5D06" w14:textId="23D9B6FA" w:rsidR="00447102" w:rsidRDefault="00447102">
      <w:pPr>
        <w:pStyle w:val="FootnoteText"/>
      </w:pPr>
      <w:r>
        <w:rPr>
          <w:rStyle w:val="FootnoteReference"/>
        </w:rPr>
        <w:footnoteRef/>
      </w:r>
      <w:r>
        <w:t xml:space="preserve"> Section 1, </w:t>
      </w:r>
      <w:hyperlink r:id="rId3" w:history="1">
        <w:r w:rsidRPr="00447102">
          <w:rPr>
            <w:rStyle w:val="Hyperlink"/>
          </w:rPr>
          <w:t>Protection from Harassment Act 1997</w:t>
        </w:r>
      </w:hyperlink>
      <w:r>
        <w:t xml:space="preserve"> -</w:t>
      </w:r>
      <w:r w:rsidRPr="00447102">
        <w:t>https://www.legislation.gov.uk/ukpga/1997/40/section/1</w:t>
      </w:r>
      <w:r>
        <w:t>.</w:t>
      </w:r>
    </w:p>
  </w:footnote>
  <w:footnote w:id="4">
    <w:p w14:paraId="6DE556AE" w14:textId="77777777" w:rsidR="00614B97" w:rsidRPr="000B541C" w:rsidRDefault="00614B97" w:rsidP="00614B97">
      <w:pPr>
        <w:pStyle w:val="FootnoteText"/>
      </w:pPr>
      <w:r w:rsidRPr="000B541C">
        <w:rPr>
          <w:rStyle w:val="FootnoteReference"/>
        </w:rPr>
        <w:footnoteRef/>
      </w:r>
      <w:r w:rsidRPr="000B541C">
        <w:t xml:space="preserve"> ACAS “Bullying and Harassment at Work: A Guide for Managers and Employers.”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0011D" w14:textId="77777777" w:rsidR="004B3900" w:rsidRDefault="004B3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31080" w14:textId="77777777" w:rsidR="002B7157" w:rsidRDefault="002B7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045F" w14:textId="77777777" w:rsidR="004B3900" w:rsidRDefault="004B39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23CE" w14:textId="77777777" w:rsidR="00095F30" w:rsidRDefault="00095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1BB3"/>
    <w:multiLevelType w:val="hybridMultilevel"/>
    <w:tmpl w:val="B43607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1D61572"/>
    <w:multiLevelType w:val="multilevel"/>
    <w:tmpl w:val="D854CAA0"/>
    <w:lvl w:ilvl="0">
      <w:start w:val="3"/>
      <w:numFmt w:val="decimal"/>
      <w:lvlText w:val="%1."/>
      <w:lvlJc w:val="left"/>
      <w:pPr>
        <w:ind w:left="360" w:hanging="360"/>
      </w:pPr>
      <w:rPr>
        <w:rFonts w:hint="default"/>
      </w:rPr>
    </w:lvl>
    <w:lvl w:ilvl="1">
      <w:start w:val="5"/>
      <w:numFmt w:val="decimal"/>
      <w:isLgl/>
      <w:lvlText w:val="%1.%2"/>
      <w:lvlJc w:val="left"/>
      <w:pPr>
        <w:ind w:left="705" w:hanging="705"/>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28E3C85"/>
    <w:multiLevelType w:val="hybridMultilevel"/>
    <w:tmpl w:val="0D04B4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9D27FD4"/>
    <w:multiLevelType w:val="hybridMultilevel"/>
    <w:tmpl w:val="F6E678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E52B18"/>
    <w:multiLevelType w:val="hybridMultilevel"/>
    <w:tmpl w:val="FDECC8F2"/>
    <w:lvl w:ilvl="0" w:tplc="04CC462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BB724BB"/>
    <w:multiLevelType w:val="hybridMultilevel"/>
    <w:tmpl w:val="2AF08EF0"/>
    <w:lvl w:ilvl="0" w:tplc="34C01D7C">
      <w:start w:val="1"/>
      <w:numFmt w:val="lowerRoman"/>
      <w:lvlText w:val="(%1)"/>
      <w:lvlJc w:val="left"/>
      <w:pPr>
        <w:ind w:left="1800" w:hanging="360"/>
      </w:pPr>
      <w:rPr>
        <w:rFonts w:ascii="Arial" w:eastAsia="Times New Roman" w:hAnsi="Arial" w:cs="Arial"/>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BC41B2D"/>
    <w:multiLevelType w:val="hybridMultilevel"/>
    <w:tmpl w:val="92DCA7E6"/>
    <w:lvl w:ilvl="0" w:tplc="AB7C4032">
      <w:start w:val="1"/>
      <w:numFmt w:val="bullet"/>
      <w:lvlText w:val=""/>
      <w:lvlJc w:val="left"/>
      <w:pPr>
        <w:ind w:left="720" w:hanging="360"/>
      </w:pPr>
      <w:rPr>
        <w:rFonts w:ascii="Symbol" w:hAnsi="Symbol"/>
      </w:rPr>
    </w:lvl>
    <w:lvl w:ilvl="1" w:tplc="14DC7CEE">
      <w:start w:val="1"/>
      <w:numFmt w:val="bullet"/>
      <w:lvlText w:val=""/>
      <w:lvlJc w:val="left"/>
      <w:pPr>
        <w:ind w:left="720" w:hanging="360"/>
      </w:pPr>
      <w:rPr>
        <w:rFonts w:ascii="Symbol" w:hAnsi="Symbol"/>
      </w:rPr>
    </w:lvl>
    <w:lvl w:ilvl="2" w:tplc="3A6EEA2A">
      <w:start w:val="1"/>
      <w:numFmt w:val="bullet"/>
      <w:lvlText w:val=""/>
      <w:lvlJc w:val="left"/>
      <w:pPr>
        <w:ind w:left="720" w:hanging="360"/>
      </w:pPr>
      <w:rPr>
        <w:rFonts w:ascii="Symbol" w:hAnsi="Symbol"/>
      </w:rPr>
    </w:lvl>
    <w:lvl w:ilvl="3" w:tplc="D0DE5C74">
      <w:start w:val="1"/>
      <w:numFmt w:val="bullet"/>
      <w:lvlText w:val=""/>
      <w:lvlJc w:val="left"/>
      <w:pPr>
        <w:ind w:left="720" w:hanging="360"/>
      </w:pPr>
      <w:rPr>
        <w:rFonts w:ascii="Symbol" w:hAnsi="Symbol"/>
      </w:rPr>
    </w:lvl>
    <w:lvl w:ilvl="4" w:tplc="5E6E0802">
      <w:start w:val="1"/>
      <w:numFmt w:val="bullet"/>
      <w:lvlText w:val=""/>
      <w:lvlJc w:val="left"/>
      <w:pPr>
        <w:ind w:left="720" w:hanging="360"/>
      </w:pPr>
      <w:rPr>
        <w:rFonts w:ascii="Symbol" w:hAnsi="Symbol"/>
      </w:rPr>
    </w:lvl>
    <w:lvl w:ilvl="5" w:tplc="A5D8DA1A">
      <w:start w:val="1"/>
      <w:numFmt w:val="bullet"/>
      <w:lvlText w:val=""/>
      <w:lvlJc w:val="left"/>
      <w:pPr>
        <w:ind w:left="720" w:hanging="360"/>
      </w:pPr>
      <w:rPr>
        <w:rFonts w:ascii="Symbol" w:hAnsi="Symbol"/>
      </w:rPr>
    </w:lvl>
    <w:lvl w:ilvl="6" w:tplc="BA4C7088">
      <w:start w:val="1"/>
      <w:numFmt w:val="bullet"/>
      <w:lvlText w:val=""/>
      <w:lvlJc w:val="left"/>
      <w:pPr>
        <w:ind w:left="720" w:hanging="360"/>
      </w:pPr>
      <w:rPr>
        <w:rFonts w:ascii="Symbol" w:hAnsi="Symbol"/>
      </w:rPr>
    </w:lvl>
    <w:lvl w:ilvl="7" w:tplc="87987210">
      <w:start w:val="1"/>
      <w:numFmt w:val="bullet"/>
      <w:lvlText w:val=""/>
      <w:lvlJc w:val="left"/>
      <w:pPr>
        <w:ind w:left="720" w:hanging="360"/>
      </w:pPr>
      <w:rPr>
        <w:rFonts w:ascii="Symbol" w:hAnsi="Symbol"/>
      </w:rPr>
    </w:lvl>
    <w:lvl w:ilvl="8" w:tplc="5420BFC8">
      <w:start w:val="1"/>
      <w:numFmt w:val="bullet"/>
      <w:lvlText w:val=""/>
      <w:lvlJc w:val="left"/>
      <w:pPr>
        <w:ind w:left="720" w:hanging="360"/>
      </w:pPr>
      <w:rPr>
        <w:rFonts w:ascii="Symbol" w:hAnsi="Symbol"/>
      </w:rPr>
    </w:lvl>
  </w:abstractNum>
  <w:abstractNum w:abstractNumId="7" w15:restartNumberingAfterBreak="0">
    <w:nsid w:val="0CF1206E"/>
    <w:multiLevelType w:val="multilevel"/>
    <w:tmpl w:val="A0BE3224"/>
    <w:lvl w:ilvl="0">
      <w:start w:val="9"/>
      <w:numFmt w:val="decimal"/>
      <w:lvlText w:val="%1."/>
      <w:lvlJc w:val="left"/>
      <w:pPr>
        <w:ind w:left="360" w:hanging="360"/>
      </w:pPr>
      <w:rPr>
        <w:rFonts w:hint="default"/>
      </w:rPr>
    </w:lvl>
    <w:lvl w:ilvl="1">
      <w:start w:val="1"/>
      <w:numFmt w:val="decimal"/>
      <w:isLgl/>
      <w:lvlText w:val="%1.%2"/>
      <w:lvlJc w:val="left"/>
      <w:pPr>
        <w:ind w:left="705" w:hanging="705"/>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590669C"/>
    <w:multiLevelType w:val="hybridMultilevel"/>
    <w:tmpl w:val="7B0CFD52"/>
    <w:lvl w:ilvl="0" w:tplc="D1064AEE">
      <w:start w:val="1"/>
      <w:numFmt w:val="bullet"/>
      <w:lvlText w:val=""/>
      <w:lvlJc w:val="left"/>
      <w:pPr>
        <w:ind w:left="720" w:hanging="360"/>
      </w:pPr>
      <w:rPr>
        <w:rFonts w:ascii="Symbol" w:hAnsi="Symbol"/>
      </w:rPr>
    </w:lvl>
    <w:lvl w:ilvl="1" w:tplc="0CFA4DFA">
      <w:start w:val="1"/>
      <w:numFmt w:val="bullet"/>
      <w:lvlText w:val=""/>
      <w:lvlJc w:val="left"/>
      <w:pPr>
        <w:ind w:left="720" w:hanging="360"/>
      </w:pPr>
      <w:rPr>
        <w:rFonts w:ascii="Symbol" w:hAnsi="Symbol"/>
      </w:rPr>
    </w:lvl>
    <w:lvl w:ilvl="2" w:tplc="F8B041F8">
      <w:start w:val="1"/>
      <w:numFmt w:val="bullet"/>
      <w:lvlText w:val=""/>
      <w:lvlJc w:val="left"/>
      <w:pPr>
        <w:ind w:left="720" w:hanging="360"/>
      </w:pPr>
      <w:rPr>
        <w:rFonts w:ascii="Symbol" w:hAnsi="Symbol"/>
      </w:rPr>
    </w:lvl>
    <w:lvl w:ilvl="3" w:tplc="4746DC88">
      <w:start w:val="1"/>
      <w:numFmt w:val="bullet"/>
      <w:lvlText w:val=""/>
      <w:lvlJc w:val="left"/>
      <w:pPr>
        <w:ind w:left="720" w:hanging="360"/>
      </w:pPr>
      <w:rPr>
        <w:rFonts w:ascii="Symbol" w:hAnsi="Symbol"/>
      </w:rPr>
    </w:lvl>
    <w:lvl w:ilvl="4" w:tplc="D8B425BC">
      <w:start w:val="1"/>
      <w:numFmt w:val="bullet"/>
      <w:lvlText w:val=""/>
      <w:lvlJc w:val="left"/>
      <w:pPr>
        <w:ind w:left="720" w:hanging="360"/>
      </w:pPr>
      <w:rPr>
        <w:rFonts w:ascii="Symbol" w:hAnsi="Symbol"/>
      </w:rPr>
    </w:lvl>
    <w:lvl w:ilvl="5" w:tplc="2384C496">
      <w:start w:val="1"/>
      <w:numFmt w:val="bullet"/>
      <w:lvlText w:val=""/>
      <w:lvlJc w:val="left"/>
      <w:pPr>
        <w:ind w:left="720" w:hanging="360"/>
      </w:pPr>
      <w:rPr>
        <w:rFonts w:ascii="Symbol" w:hAnsi="Symbol"/>
      </w:rPr>
    </w:lvl>
    <w:lvl w:ilvl="6" w:tplc="5268CE8E">
      <w:start w:val="1"/>
      <w:numFmt w:val="bullet"/>
      <w:lvlText w:val=""/>
      <w:lvlJc w:val="left"/>
      <w:pPr>
        <w:ind w:left="720" w:hanging="360"/>
      </w:pPr>
      <w:rPr>
        <w:rFonts w:ascii="Symbol" w:hAnsi="Symbol"/>
      </w:rPr>
    </w:lvl>
    <w:lvl w:ilvl="7" w:tplc="D9C4ABA2">
      <w:start w:val="1"/>
      <w:numFmt w:val="bullet"/>
      <w:lvlText w:val=""/>
      <w:lvlJc w:val="left"/>
      <w:pPr>
        <w:ind w:left="720" w:hanging="360"/>
      </w:pPr>
      <w:rPr>
        <w:rFonts w:ascii="Symbol" w:hAnsi="Symbol"/>
      </w:rPr>
    </w:lvl>
    <w:lvl w:ilvl="8" w:tplc="04688242">
      <w:start w:val="1"/>
      <w:numFmt w:val="bullet"/>
      <w:lvlText w:val=""/>
      <w:lvlJc w:val="left"/>
      <w:pPr>
        <w:ind w:left="720" w:hanging="360"/>
      </w:pPr>
      <w:rPr>
        <w:rFonts w:ascii="Symbol" w:hAnsi="Symbol"/>
      </w:rPr>
    </w:lvl>
  </w:abstractNum>
  <w:abstractNum w:abstractNumId="9" w15:restartNumberingAfterBreak="0">
    <w:nsid w:val="1C4367BF"/>
    <w:multiLevelType w:val="hybridMultilevel"/>
    <w:tmpl w:val="32D0A79A"/>
    <w:lvl w:ilvl="0" w:tplc="390C044C">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0" w15:restartNumberingAfterBreak="0">
    <w:nsid w:val="20D4290E"/>
    <w:multiLevelType w:val="multilevel"/>
    <w:tmpl w:val="71C068C8"/>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27F12C9"/>
    <w:multiLevelType w:val="hybridMultilevel"/>
    <w:tmpl w:val="CDE438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1FC57AC"/>
    <w:multiLevelType w:val="hybridMultilevel"/>
    <w:tmpl w:val="357AD0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A7F5FD5"/>
    <w:multiLevelType w:val="hybridMultilevel"/>
    <w:tmpl w:val="6F1E6F4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4" w15:restartNumberingAfterBreak="0">
    <w:nsid w:val="3A9110A2"/>
    <w:multiLevelType w:val="hybridMultilevel"/>
    <w:tmpl w:val="D638E0B8"/>
    <w:lvl w:ilvl="0" w:tplc="58F882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1479F"/>
    <w:multiLevelType w:val="hybridMultilevel"/>
    <w:tmpl w:val="BE9CFB9C"/>
    <w:lvl w:ilvl="0" w:tplc="38F43E8E">
      <w:start w:val="1"/>
      <w:numFmt w:val="bullet"/>
      <w:lvlText w:val=""/>
      <w:lvlJc w:val="left"/>
      <w:pPr>
        <w:ind w:left="720" w:hanging="360"/>
      </w:pPr>
      <w:rPr>
        <w:rFonts w:ascii="Symbol" w:hAnsi="Symbol"/>
      </w:rPr>
    </w:lvl>
    <w:lvl w:ilvl="1" w:tplc="242878EC">
      <w:start w:val="1"/>
      <w:numFmt w:val="bullet"/>
      <w:lvlText w:val=""/>
      <w:lvlJc w:val="left"/>
      <w:pPr>
        <w:ind w:left="720" w:hanging="360"/>
      </w:pPr>
      <w:rPr>
        <w:rFonts w:ascii="Symbol" w:hAnsi="Symbol"/>
      </w:rPr>
    </w:lvl>
    <w:lvl w:ilvl="2" w:tplc="7206F234">
      <w:start w:val="1"/>
      <w:numFmt w:val="bullet"/>
      <w:lvlText w:val=""/>
      <w:lvlJc w:val="left"/>
      <w:pPr>
        <w:ind w:left="720" w:hanging="360"/>
      </w:pPr>
      <w:rPr>
        <w:rFonts w:ascii="Symbol" w:hAnsi="Symbol"/>
      </w:rPr>
    </w:lvl>
    <w:lvl w:ilvl="3" w:tplc="48707C0C">
      <w:start w:val="1"/>
      <w:numFmt w:val="bullet"/>
      <w:lvlText w:val=""/>
      <w:lvlJc w:val="left"/>
      <w:pPr>
        <w:ind w:left="720" w:hanging="360"/>
      </w:pPr>
      <w:rPr>
        <w:rFonts w:ascii="Symbol" w:hAnsi="Symbol"/>
      </w:rPr>
    </w:lvl>
    <w:lvl w:ilvl="4" w:tplc="69CADBAA">
      <w:start w:val="1"/>
      <w:numFmt w:val="bullet"/>
      <w:lvlText w:val=""/>
      <w:lvlJc w:val="left"/>
      <w:pPr>
        <w:ind w:left="720" w:hanging="360"/>
      </w:pPr>
      <w:rPr>
        <w:rFonts w:ascii="Symbol" w:hAnsi="Symbol"/>
      </w:rPr>
    </w:lvl>
    <w:lvl w:ilvl="5" w:tplc="8D3494F8">
      <w:start w:val="1"/>
      <w:numFmt w:val="bullet"/>
      <w:lvlText w:val=""/>
      <w:lvlJc w:val="left"/>
      <w:pPr>
        <w:ind w:left="720" w:hanging="360"/>
      </w:pPr>
      <w:rPr>
        <w:rFonts w:ascii="Symbol" w:hAnsi="Symbol"/>
      </w:rPr>
    </w:lvl>
    <w:lvl w:ilvl="6" w:tplc="56D80CB8">
      <w:start w:val="1"/>
      <w:numFmt w:val="bullet"/>
      <w:lvlText w:val=""/>
      <w:lvlJc w:val="left"/>
      <w:pPr>
        <w:ind w:left="720" w:hanging="360"/>
      </w:pPr>
      <w:rPr>
        <w:rFonts w:ascii="Symbol" w:hAnsi="Symbol"/>
      </w:rPr>
    </w:lvl>
    <w:lvl w:ilvl="7" w:tplc="627A5D1E">
      <w:start w:val="1"/>
      <w:numFmt w:val="bullet"/>
      <w:lvlText w:val=""/>
      <w:lvlJc w:val="left"/>
      <w:pPr>
        <w:ind w:left="720" w:hanging="360"/>
      </w:pPr>
      <w:rPr>
        <w:rFonts w:ascii="Symbol" w:hAnsi="Symbol"/>
      </w:rPr>
    </w:lvl>
    <w:lvl w:ilvl="8" w:tplc="CAF81E9A">
      <w:start w:val="1"/>
      <w:numFmt w:val="bullet"/>
      <w:lvlText w:val=""/>
      <w:lvlJc w:val="left"/>
      <w:pPr>
        <w:ind w:left="720" w:hanging="360"/>
      </w:pPr>
      <w:rPr>
        <w:rFonts w:ascii="Symbol" w:hAnsi="Symbol"/>
      </w:rPr>
    </w:lvl>
  </w:abstractNum>
  <w:abstractNum w:abstractNumId="16" w15:restartNumberingAfterBreak="0">
    <w:nsid w:val="3CCD4A3A"/>
    <w:multiLevelType w:val="hybridMultilevel"/>
    <w:tmpl w:val="B9269EB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2FC02E8"/>
    <w:multiLevelType w:val="hybridMultilevel"/>
    <w:tmpl w:val="789208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AD926E3"/>
    <w:multiLevelType w:val="hybridMultilevel"/>
    <w:tmpl w:val="2CBCAEA8"/>
    <w:lvl w:ilvl="0" w:tplc="ED6493BC">
      <w:start w:val="1"/>
      <w:numFmt w:val="bullet"/>
      <w:lvlText w:val=""/>
      <w:lvlJc w:val="left"/>
      <w:pPr>
        <w:ind w:left="720" w:hanging="360"/>
      </w:pPr>
      <w:rPr>
        <w:rFonts w:ascii="Symbol" w:hAnsi="Symbol"/>
      </w:rPr>
    </w:lvl>
    <w:lvl w:ilvl="1" w:tplc="F97A6BE0">
      <w:start w:val="1"/>
      <w:numFmt w:val="bullet"/>
      <w:lvlText w:val=""/>
      <w:lvlJc w:val="left"/>
      <w:pPr>
        <w:ind w:left="720" w:hanging="360"/>
      </w:pPr>
      <w:rPr>
        <w:rFonts w:ascii="Symbol" w:hAnsi="Symbol"/>
      </w:rPr>
    </w:lvl>
    <w:lvl w:ilvl="2" w:tplc="FD00B090">
      <w:start w:val="1"/>
      <w:numFmt w:val="bullet"/>
      <w:lvlText w:val=""/>
      <w:lvlJc w:val="left"/>
      <w:pPr>
        <w:ind w:left="720" w:hanging="360"/>
      </w:pPr>
      <w:rPr>
        <w:rFonts w:ascii="Symbol" w:hAnsi="Symbol"/>
      </w:rPr>
    </w:lvl>
    <w:lvl w:ilvl="3" w:tplc="291215EE">
      <w:start w:val="1"/>
      <w:numFmt w:val="bullet"/>
      <w:lvlText w:val=""/>
      <w:lvlJc w:val="left"/>
      <w:pPr>
        <w:ind w:left="720" w:hanging="360"/>
      </w:pPr>
      <w:rPr>
        <w:rFonts w:ascii="Symbol" w:hAnsi="Symbol"/>
      </w:rPr>
    </w:lvl>
    <w:lvl w:ilvl="4" w:tplc="CD6E6FD6">
      <w:start w:val="1"/>
      <w:numFmt w:val="bullet"/>
      <w:lvlText w:val=""/>
      <w:lvlJc w:val="left"/>
      <w:pPr>
        <w:ind w:left="720" w:hanging="360"/>
      </w:pPr>
      <w:rPr>
        <w:rFonts w:ascii="Symbol" w:hAnsi="Symbol"/>
      </w:rPr>
    </w:lvl>
    <w:lvl w:ilvl="5" w:tplc="CEA4E3A2">
      <w:start w:val="1"/>
      <w:numFmt w:val="bullet"/>
      <w:lvlText w:val=""/>
      <w:lvlJc w:val="left"/>
      <w:pPr>
        <w:ind w:left="720" w:hanging="360"/>
      </w:pPr>
      <w:rPr>
        <w:rFonts w:ascii="Symbol" w:hAnsi="Symbol"/>
      </w:rPr>
    </w:lvl>
    <w:lvl w:ilvl="6" w:tplc="52B68B2E">
      <w:start w:val="1"/>
      <w:numFmt w:val="bullet"/>
      <w:lvlText w:val=""/>
      <w:lvlJc w:val="left"/>
      <w:pPr>
        <w:ind w:left="720" w:hanging="360"/>
      </w:pPr>
      <w:rPr>
        <w:rFonts w:ascii="Symbol" w:hAnsi="Symbol"/>
      </w:rPr>
    </w:lvl>
    <w:lvl w:ilvl="7" w:tplc="D0A047F2">
      <w:start w:val="1"/>
      <w:numFmt w:val="bullet"/>
      <w:lvlText w:val=""/>
      <w:lvlJc w:val="left"/>
      <w:pPr>
        <w:ind w:left="720" w:hanging="360"/>
      </w:pPr>
      <w:rPr>
        <w:rFonts w:ascii="Symbol" w:hAnsi="Symbol"/>
      </w:rPr>
    </w:lvl>
    <w:lvl w:ilvl="8" w:tplc="5FFEF0E8">
      <w:start w:val="1"/>
      <w:numFmt w:val="bullet"/>
      <w:lvlText w:val=""/>
      <w:lvlJc w:val="left"/>
      <w:pPr>
        <w:ind w:left="720" w:hanging="360"/>
      </w:pPr>
      <w:rPr>
        <w:rFonts w:ascii="Symbol" w:hAnsi="Symbol"/>
      </w:rPr>
    </w:lvl>
  </w:abstractNum>
  <w:abstractNum w:abstractNumId="19" w15:restartNumberingAfterBreak="0">
    <w:nsid w:val="52BD5296"/>
    <w:multiLevelType w:val="hybridMultilevel"/>
    <w:tmpl w:val="F82441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5961819"/>
    <w:multiLevelType w:val="hybridMultilevel"/>
    <w:tmpl w:val="2AF08EF0"/>
    <w:lvl w:ilvl="0" w:tplc="FFFFFFFF">
      <w:start w:val="1"/>
      <w:numFmt w:val="lowerRoman"/>
      <w:lvlText w:val="(%1)"/>
      <w:lvlJc w:val="left"/>
      <w:pPr>
        <w:ind w:left="1800" w:hanging="360"/>
      </w:pPr>
      <w:rPr>
        <w:rFonts w:ascii="Arial" w:eastAsia="Times New Roman" w:hAnsi="Arial" w:cs="Arial"/>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56900ECB"/>
    <w:multiLevelType w:val="hybridMultilevel"/>
    <w:tmpl w:val="A9FA4568"/>
    <w:lvl w:ilvl="0" w:tplc="750845E4">
      <w:start w:val="1"/>
      <w:numFmt w:val="lowerLetter"/>
      <w:lvlText w:val="(%1)"/>
      <w:lvlJc w:val="left"/>
      <w:pPr>
        <w:ind w:left="1060" w:hanging="360"/>
      </w:pPr>
      <w:rPr>
        <w:rFonts w:hint="default"/>
      </w:rPr>
    </w:lvl>
    <w:lvl w:ilvl="1" w:tplc="08090019">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2" w15:restartNumberingAfterBreak="0">
    <w:nsid w:val="57DB2682"/>
    <w:multiLevelType w:val="hybridMultilevel"/>
    <w:tmpl w:val="0312335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5CE87825"/>
    <w:multiLevelType w:val="hybridMultilevel"/>
    <w:tmpl w:val="C83E661E"/>
    <w:lvl w:ilvl="0" w:tplc="039CEEFE">
      <w:start w:val="1"/>
      <w:numFmt w:val="bullet"/>
      <w:lvlText w:val=""/>
      <w:lvlJc w:val="left"/>
      <w:pPr>
        <w:ind w:left="720" w:hanging="360"/>
      </w:pPr>
      <w:rPr>
        <w:rFonts w:ascii="Symbol" w:hAnsi="Symbol"/>
      </w:rPr>
    </w:lvl>
    <w:lvl w:ilvl="1" w:tplc="45A65A7E">
      <w:start w:val="1"/>
      <w:numFmt w:val="bullet"/>
      <w:lvlText w:val=""/>
      <w:lvlJc w:val="left"/>
      <w:pPr>
        <w:ind w:left="720" w:hanging="360"/>
      </w:pPr>
      <w:rPr>
        <w:rFonts w:ascii="Symbol" w:hAnsi="Symbol"/>
      </w:rPr>
    </w:lvl>
    <w:lvl w:ilvl="2" w:tplc="ED8CBF18">
      <w:start w:val="1"/>
      <w:numFmt w:val="bullet"/>
      <w:lvlText w:val=""/>
      <w:lvlJc w:val="left"/>
      <w:pPr>
        <w:ind w:left="720" w:hanging="360"/>
      </w:pPr>
      <w:rPr>
        <w:rFonts w:ascii="Symbol" w:hAnsi="Symbol"/>
      </w:rPr>
    </w:lvl>
    <w:lvl w:ilvl="3" w:tplc="B4DC0A46">
      <w:start w:val="1"/>
      <w:numFmt w:val="bullet"/>
      <w:lvlText w:val=""/>
      <w:lvlJc w:val="left"/>
      <w:pPr>
        <w:ind w:left="720" w:hanging="360"/>
      </w:pPr>
      <w:rPr>
        <w:rFonts w:ascii="Symbol" w:hAnsi="Symbol"/>
      </w:rPr>
    </w:lvl>
    <w:lvl w:ilvl="4" w:tplc="A52E660A">
      <w:start w:val="1"/>
      <w:numFmt w:val="bullet"/>
      <w:lvlText w:val=""/>
      <w:lvlJc w:val="left"/>
      <w:pPr>
        <w:ind w:left="720" w:hanging="360"/>
      </w:pPr>
      <w:rPr>
        <w:rFonts w:ascii="Symbol" w:hAnsi="Symbol"/>
      </w:rPr>
    </w:lvl>
    <w:lvl w:ilvl="5" w:tplc="151E9A0E">
      <w:start w:val="1"/>
      <w:numFmt w:val="bullet"/>
      <w:lvlText w:val=""/>
      <w:lvlJc w:val="left"/>
      <w:pPr>
        <w:ind w:left="720" w:hanging="360"/>
      </w:pPr>
      <w:rPr>
        <w:rFonts w:ascii="Symbol" w:hAnsi="Symbol"/>
      </w:rPr>
    </w:lvl>
    <w:lvl w:ilvl="6" w:tplc="988A5F8E">
      <w:start w:val="1"/>
      <w:numFmt w:val="bullet"/>
      <w:lvlText w:val=""/>
      <w:lvlJc w:val="left"/>
      <w:pPr>
        <w:ind w:left="720" w:hanging="360"/>
      </w:pPr>
      <w:rPr>
        <w:rFonts w:ascii="Symbol" w:hAnsi="Symbol"/>
      </w:rPr>
    </w:lvl>
    <w:lvl w:ilvl="7" w:tplc="602E2F98">
      <w:start w:val="1"/>
      <w:numFmt w:val="bullet"/>
      <w:lvlText w:val=""/>
      <w:lvlJc w:val="left"/>
      <w:pPr>
        <w:ind w:left="720" w:hanging="360"/>
      </w:pPr>
      <w:rPr>
        <w:rFonts w:ascii="Symbol" w:hAnsi="Symbol"/>
      </w:rPr>
    </w:lvl>
    <w:lvl w:ilvl="8" w:tplc="505A20A0">
      <w:start w:val="1"/>
      <w:numFmt w:val="bullet"/>
      <w:lvlText w:val=""/>
      <w:lvlJc w:val="left"/>
      <w:pPr>
        <w:ind w:left="720" w:hanging="360"/>
      </w:pPr>
      <w:rPr>
        <w:rFonts w:ascii="Symbol" w:hAnsi="Symbol"/>
      </w:rPr>
    </w:lvl>
  </w:abstractNum>
  <w:abstractNum w:abstractNumId="24" w15:restartNumberingAfterBreak="0">
    <w:nsid w:val="5F824786"/>
    <w:multiLevelType w:val="hybridMultilevel"/>
    <w:tmpl w:val="373C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090B9E"/>
    <w:multiLevelType w:val="hybridMultilevel"/>
    <w:tmpl w:val="D8A27F0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829284A"/>
    <w:multiLevelType w:val="hybridMultilevel"/>
    <w:tmpl w:val="E4124748"/>
    <w:lvl w:ilvl="0" w:tplc="B7305400">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A75692C"/>
    <w:multiLevelType w:val="hybridMultilevel"/>
    <w:tmpl w:val="F81274CC"/>
    <w:lvl w:ilvl="0" w:tplc="53EE28AC">
      <w:start w:val="1"/>
      <w:numFmt w:val="bullet"/>
      <w:lvlText w:val=""/>
      <w:lvlJc w:val="left"/>
      <w:pPr>
        <w:ind w:left="720" w:hanging="360"/>
      </w:pPr>
      <w:rPr>
        <w:rFonts w:ascii="Symbol" w:hAnsi="Symbol"/>
      </w:rPr>
    </w:lvl>
    <w:lvl w:ilvl="1" w:tplc="9BEC1822">
      <w:start w:val="1"/>
      <w:numFmt w:val="bullet"/>
      <w:lvlText w:val=""/>
      <w:lvlJc w:val="left"/>
      <w:pPr>
        <w:ind w:left="720" w:hanging="360"/>
      </w:pPr>
      <w:rPr>
        <w:rFonts w:ascii="Symbol" w:hAnsi="Symbol"/>
      </w:rPr>
    </w:lvl>
    <w:lvl w:ilvl="2" w:tplc="2286C0E0">
      <w:start w:val="1"/>
      <w:numFmt w:val="bullet"/>
      <w:lvlText w:val=""/>
      <w:lvlJc w:val="left"/>
      <w:pPr>
        <w:ind w:left="720" w:hanging="360"/>
      </w:pPr>
      <w:rPr>
        <w:rFonts w:ascii="Symbol" w:hAnsi="Symbol"/>
      </w:rPr>
    </w:lvl>
    <w:lvl w:ilvl="3" w:tplc="0C2A1C8E">
      <w:start w:val="1"/>
      <w:numFmt w:val="bullet"/>
      <w:lvlText w:val=""/>
      <w:lvlJc w:val="left"/>
      <w:pPr>
        <w:ind w:left="720" w:hanging="360"/>
      </w:pPr>
      <w:rPr>
        <w:rFonts w:ascii="Symbol" w:hAnsi="Symbol"/>
      </w:rPr>
    </w:lvl>
    <w:lvl w:ilvl="4" w:tplc="EDB6EC04">
      <w:start w:val="1"/>
      <w:numFmt w:val="bullet"/>
      <w:lvlText w:val=""/>
      <w:lvlJc w:val="left"/>
      <w:pPr>
        <w:ind w:left="720" w:hanging="360"/>
      </w:pPr>
      <w:rPr>
        <w:rFonts w:ascii="Symbol" w:hAnsi="Symbol"/>
      </w:rPr>
    </w:lvl>
    <w:lvl w:ilvl="5" w:tplc="E53CBE12">
      <w:start w:val="1"/>
      <w:numFmt w:val="bullet"/>
      <w:lvlText w:val=""/>
      <w:lvlJc w:val="left"/>
      <w:pPr>
        <w:ind w:left="720" w:hanging="360"/>
      </w:pPr>
      <w:rPr>
        <w:rFonts w:ascii="Symbol" w:hAnsi="Symbol"/>
      </w:rPr>
    </w:lvl>
    <w:lvl w:ilvl="6" w:tplc="5A92FCE4">
      <w:start w:val="1"/>
      <w:numFmt w:val="bullet"/>
      <w:lvlText w:val=""/>
      <w:lvlJc w:val="left"/>
      <w:pPr>
        <w:ind w:left="720" w:hanging="360"/>
      </w:pPr>
      <w:rPr>
        <w:rFonts w:ascii="Symbol" w:hAnsi="Symbol"/>
      </w:rPr>
    </w:lvl>
    <w:lvl w:ilvl="7" w:tplc="5274859C">
      <w:start w:val="1"/>
      <w:numFmt w:val="bullet"/>
      <w:lvlText w:val=""/>
      <w:lvlJc w:val="left"/>
      <w:pPr>
        <w:ind w:left="720" w:hanging="360"/>
      </w:pPr>
      <w:rPr>
        <w:rFonts w:ascii="Symbol" w:hAnsi="Symbol"/>
      </w:rPr>
    </w:lvl>
    <w:lvl w:ilvl="8" w:tplc="21F4E80A">
      <w:start w:val="1"/>
      <w:numFmt w:val="bullet"/>
      <w:lvlText w:val=""/>
      <w:lvlJc w:val="left"/>
      <w:pPr>
        <w:ind w:left="720" w:hanging="360"/>
      </w:pPr>
      <w:rPr>
        <w:rFonts w:ascii="Symbol" w:hAnsi="Symbol"/>
      </w:rPr>
    </w:lvl>
  </w:abstractNum>
  <w:abstractNum w:abstractNumId="28" w15:restartNumberingAfterBreak="0">
    <w:nsid w:val="6C7D497D"/>
    <w:multiLevelType w:val="hybridMultilevel"/>
    <w:tmpl w:val="15801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FC06E4"/>
    <w:multiLevelType w:val="hybridMultilevel"/>
    <w:tmpl w:val="EDBA87F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136AAE"/>
    <w:multiLevelType w:val="hybridMultilevel"/>
    <w:tmpl w:val="324A9392"/>
    <w:lvl w:ilvl="0" w:tplc="B7305400">
      <w:start w:val="1"/>
      <w:numFmt w:val="lowerLetter"/>
      <w:lvlText w:val="(%1)"/>
      <w:lvlJc w:val="left"/>
      <w:pPr>
        <w:ind w:left="4309" w:hanging="360"/>
      </w:pPr>
      <w:rPr>
        <w:rFonts w:hint="default"/>
      </w:rPr>
    </w:lvl>
    <w:lvl w:ilvl="1" w:tplc="08090019" w:tentative="1">
      <w:start w:val="1"/>
      <w:numFmt w:val="lowerLetter"/>
      <w:lvlText w:val="%2."/>
      <w:lvlJc w:val="left"/>
      <w:pPr>
        <w:ind w:left="5029" w:hanging="360"/>
      </w:pPr>
    </w:lvl>
    <w:lvl w:ilvl="2" w:tplc="0809001B" w:tentative="1">
      <w:start w:val="1"/>
      <w:numFmt w:val="lowerRoman"/>
      <w:lvlText w:val="%3."/>
      <w:lvlJc w:val="right"/>
      <w:pPr>
        <w:ind w:left="5749" w:hanging="180"/>
      </w:pPr>
    </w:lvl>
    <w:lvl w:ilvl="3" w:tplc="0809000F" w:tentative="1">
      <w:start w:val="1"/>
      <w:numFmt w:val="decimal"/>
      <w:lvlText w:val="%4."/>
      <w:lvlJc w:val="left"/>
      <w:pPr>
        <w:ind w:left="6469" w:hanging="360"/>
      </w:pPr>
    </w:lvl>
    <w:lvl w:ilvl="4" w:tplc="08090019" w:tentative="1">
      <w:start w:val="1"/>
      <w:numFmt w:val="lowerLetter"/>
      <w:lvlText w:val="%5."/>
      <w:lvlJc w:val="left"/>
      <w:pPr>
        <w:ind w:left="7189" w:hanging="360"/>
      </w:pPr>
    </w:lvl>
    <w:lvl w:ilvl="5" w:tplc="0809001B" w:tentative="1">
      <w:start w:val="1"/>
      <w:numFmt w:val="lowerRoman"/>
      <w:lvlText w:val="%6."/>
      <w:lvlJc w:val="right"/>
      <w:pPr>
        <w:ind w:left="7909" w:hanging="180"/>
      </w:pPr>
    </w:lvl>
    <w:lvl w:ilvl="6" w:tplc="0809000F" w:tentative="1">
      <w:start w:val="1"/>
      <w:numFmt w:val="decimal"/>
      <w:lvlText w:val="%7."/>
      <w:lvlJc w:val="left"/>
      <w:pPr>
        <w:ind w:left="8629" w:hanging="360"/>
      </w:pPr>
    </w:lvl>
    <w:lvl w:ilvl="7" w:tplc="08090019" w:tentative="1">
      <w:start w:val="1"/>
      <w:numFmt w:val="lowerLetter"/>
      <w:lvlText w:val="%8."/>
      <w:lvlJc w:val="left"/>
      <w:pPr>
        <w:ind w:left="9349" w:hanging="360"/>
      </w:pPr>
    </w:lvl>
    <w:lvl w:ilvl="8" w:tplc="0809001B" w:tentative="1">
      <w:start w:val="1"/>
      <w:numFmt w:val="lowerRoman"/>
      <w:lvlText w:val="%9."/>
      <w:lvlJc w:val="right"/>
      <w:pPr>
        <w:ind w:left="10069" w:hanging="180"/>
      </w:pPr>
    </w:lvl>
  </w:abstractNum>
  <w:abstractNum w:abstractNumId="31" w15:restartNumberingAfterBreak="0">
    <w:nsid w:val="72382B0B"/>
    <w:multiLevelType w:val="hybridMultilevel"/>
    <w:tmpl w:val="252C79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7972E4B"/>
    <w:multiLevelType w:val="hybridMultilevel"/>
    <w:tmpl w:val="755832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84245E9"/>
    <w:multiLevelType w:val="hybridMultilevel"/>
    <w:tmpl w:val="7A6AD2E2"/>
    <w:lvl w:ilvl="0" w:tplc="DF0690DA">
      <w:start w:val="1"/>
      <w:numFmt w:val="bullet"/>
      <w:lvlText w:val=""/>
      <w:lvlJc w:val="left"/>
      <w:pPr>
        <w:ind w:left="720" w:hanging="360"/>
      </w:pPr>
      <w:rPr>
        <w:rFonts w:ascii="Symbol" w:hAnsi="Symbol"/>
      </w:rPr>
    </w:lvl>
    <w:lvl w:ilvl="1" w:tplc="7422A76A">
      <w:start w:val="1"/>
      <w:numFmt w:val="bullet"/>
      <w:lvlText w:val=""/>
      <w:lvlJc w:val="left"/>
      <w:pPr>
        <w:ind w:left="720" w:hanging="360"/>
      </w:pPr>
      <w:rPr>
        <w:rFonts w:ascii="Symbol" w:hAnsi="Symbol"/>
      </w:rPr>
    </w:lvl>
    <w:lvl w:ilvl="2" w:tplc="12BE5A88">
      <w:start w:val="1"/>
      <w:numFmt w:val="bullet"/>
      <w:lvlText w:val=""/>
      <w:lvlJc w:val="left"/>
      <w:pPr>
        <w:ind w:left="720" w:hanging="360"/>
      </w:pPr>
      <w:rPr>
        <w:rFonts w:ascii="Symbol" w:hAnsi="Symbol"/>
      </w:rPr>
    </w:lvl>
    <w:lvl w:ilvl="3" w:tplc="703AF7E4">
      <w:start w:val="1"/>
      <w:numFmt w:val="bullet"/>
      <w:lvlText w:val=""/>
      <w:lvlJc w:val="left"/>
      <w:pPr>
        <w:ind w:left="720" w:hanging="360"/>
      </w:pPr>
      <w:rPr>
        <w:rFonts w:ascii="Symbol" w:hAnsi="Symbol"/>
      </w:rPr>
    </w:lvl>
    <w:lvl w:ilvl="4" w:tplc="87A8BA44">
      <w:start w:val="1"/>
      <w:numFmt w:val="bullet"/>
      <w:lvlText w:val=""/>
      <w:lvlJc w:val="left"/>
      <w:pPr>
        <w:ind w:left="720" w:hanging="360"/>
      </w:pPr>
      <w:rPr>
        <w:rFonts w:ascii="Symbol" w:hAnsi="Symbol"/>
      </w:rPr>
    </w:lvl>
    <w:lvl w:ilvl="5" w:tplc="3DEE2EA6">
      <w:start w:val="1"/>
      <w:numFmt w:val="bullet"/>
      <w:lvlText w:val=""/>
      <w:lvlJc w:val="left"/>
      <w:pPr>
        <w:ind w:left="720" w:hanging="360"/>
      </w:pPr>
      <w:rPr>
        <w:rFonts w:ascii="Symbol" w:hAnsi="Symbol"/>
      </w:rPr>
    </w:lvl>
    <w:lvl w:ilvl="6" w:tplc="1CBA6880">
      <w:start w:val="1"/>
      <w:numFmt w:val="bullet"/>
      <w:lvlText w:val=""/>
      <w:lvlJc w:val="left"/>
      <w:pPr>
        <w:ind w:left="720" w:hanging="360"/>
      </w:pPr>
      <w:rPr>
        <w:rFonts w:ascii="Symbol" w:hAnsi="Symbol"/>
      </w:rPr>
    </w:lvl>
    <w:lvl w:ilvl="7" w:tplc="9880D548">
      <w:start w:val="1"/>
      <w:numFmt w:val="bullet"/>
      <w:lvlText w:val=""/>
      <w:lvlJc w:val="left"/>
      <w:pPr>
        <w:ind w:left="720" w:hanging="360"/>
      </w:pPr>
      <w:rPr>
        <w:rFonts w:ascii="Symbol" w:hAnsi="Symbol"/>
      </w:rPr>
    </w:lvl>
    <w:lvl w:ilvl="8" w:tplc="AD507058">
      <w:start w:val="1"/>
      <w:numFmt w:val="bullet"/>
      <w:lvlText w:val=""/>
      <w:lvlJc w:val="left"/>
      <w:pPr>
        <w:ind w:left="720" w:hanging="360"/>
      </w:pPr>
      <w:rPr>
        <w:rFonts w:ascii="Symbol" w:hAnsi="Symbol"/>
      </w:rPr>
    </w:lvl>
  </w:abstractNum>
  <w:num w:numId="1" w16cid:durableId="1388844192">
    <w:abstractNumId w:val="24"/>
  </w:num>
  <w:num w:numId="2" w16cid:durableId="1508516387">
    <w:abstractNumId w:val="10"/>
  </w:num>
  <w:num w:numId="3" w16cid:durableId="879782500">
    <w:abstractNumId w:val="2"/>
  </w:num>
  <w:num w:numId="4" w16cid:durableId="763650321">
    <w:abstractNumId w:val="14"/>
  </w:num>
  <w:num w:numId="5" w16cid:durableId="1527399890">
    <w:abstractNumId w:val="25"/>
  </w:num>
  <w:num w:numId="6" w16cid:durableId="712652175">
    <w:abstractNumId w:val="5"/>
  </w:num>
  <w:num w:numId="7" w16cid:durableId="814183109">
    <w:abstractNumId w:val="0"/>
  </w:num>
  <w:num w:numId="8" w16cid:durableId="1228802057">
    <w:abstractNumId w:val="12"/>
  </w:num>
  <w:num w:numId="9" w16cid:durableId="228879443">
    <w:abstractNumId w:val="31"/>
  </w:num>
  <w:num w:numId="10" w16cid:durableId="1731465269">
    <w:abstractNumId w:val="11"/>
  </w:num>
  <w:num w:numId="11" w16cid:durableId="1337491201">
    <w:abstractNumId w:val="16"/>
  </w:num>
  <w:num w:numId="12" w16cid:durableId="811142654">
    <w:abstractNumId w:val="19"/>
  </w:num>
  <w:num w:numId="13" w16cid:durableId="155800701">
    <w:abstractNumId w:val="17"/>
  </w:num>
  <w:num w:numId="14" w16cid:durableId="942497594">
    <w:abstractNumId w:val="29"/>
  </w:num>
  <w:num w:numId="15" w16cid:durableId="552155234">
    <w:abstractNumId w:val="22"/>
  </w:num>
  <w:num w:numId="16" w16cid:durableId="979843827">
    <w:abstractNumId w:val="28"/>
  </w:num>
  <w:num w:numId="17" w16cid:durableId="1953901841">
    <w:abstractNumId w:val="32"/>
  </w:num>
  <w:num w:numId="18" w16cid:durableId="2103842236">
    <w:abstractNumId w:val="3"/>
  </w:num>
  <w:num w:numId="19" w16cid:durableId="2022393039">
    <w:abstractNumId w:val="6"/>
  </w:num>
  <w:num w:numId="20" w16cid:durableId="1064764044">
    <w:abstractNumId w:val="27"/>
  </w:num>
  <w:num w:numId="21" w16cid:durableId="1904025933">
    <w:abstractNumId w:val="23"/>
  </w:num>
  <w:num w:numId="22" w16cid:durableId="1388913821">
    <w:abstractNumId w:val="8"/>
  </w:num>
  <w:num w:numId="23" w16cid:durableId="823399405">
    <w:abstractNumId w:val="15"/>
  </w:num>
  <w:num w:numId="24" w16cid:durableId="659390430">
    <w:abstractNumId w:val="13"/>
  </w:num>
  <w:num w:numId="25" w16cid:durableId="777065626">
    <w:abstractNumId w:val="33"/>
  </w:num>
  <w:num w:numId="26" w16cid:durableId="759445346">
    <w:abstractNumId w:val="30"/>
  </w:num>
  <w:num w:numId="27" w16cid:durableId="771828536">
    <w:abstractNumId w:val="21"/>
  </w:num>
  <w:num w:numId="28" w16cid:durableId="596133729">
    <w:abstractNumId w:val="9"/>
  </w:num>
  <w:num w:numId="29" w16cid:durableId="990519707">
    <w:abstractNumId w:val="18"/>
  </w:num>
  <w:num w:numId="30" w16cid:durableId="1346862112">
    <w:abstractNumId w:val="26"/>
  </w:num>
  <w:num w:numId="31" w16cid:durableId="648705673">
    <w:abstractNumId w:val="20"/>
  </w:num>
  <w:num w:numId="32" w16cid:durableId="1892107538">
    <w:abstractNumId w:val="4"/>
  </w:num>
  <w:num w:numId="33" w16cid:durableId="1812404745">
    <w:abstractNumId w:val="1"/>
  </w:num>
  <w:num w:numId="34" w16cid:durableId="17922427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30"/>
    <w:rsid w:val="00004D72"/>
    <w:rsid w:val="00007A52"/>
    <w:rsid w:val="00012C9C"/>
    <w:rsid w:val="00027EDC"/>
    <w:rsid w:val="0003379F"/>
    <w:rsid w:val="00037310"/>
    <w:rsid w:val="00043D16"/>
    <w:rsid w:val="0005018E"/>
    <w:rsid w:val="00050AC0"/>
    <w:rsid w:val="00061465"/>
    <w:rsid w:val="00067914"/>
    <w:rsid w:val="00076D27"/>
    <w:rsid w:val="00077393"/>
    <w:rsid w:val="00077D04"/>
    <w:rsid w:val="0008310E"/>
    <w:rsid w:val="0008520F"/>
    <w:rsid w:val="00087DC1"/>
    <w:rsid w:val="00095019"/>
    <w:rsid w:val="00095F30"/>
    <w:rsid w:val="000A0A93"/>
    <w:rsid w:val="000A49BD"/>
    <w:rsid w:val="000A59CC"/>
    <w:rsid w:val="000A60F9"/>
    <w:rsid w:val="000B0CFF"/>
    <w:rsid w:val="000B2678"/>
    <w:rsid w:val="000B541C"/>
    <w:rsid w:val="000C0713"/>
    <w:rsid w:val="000C5A49"/>
    <w:rsid w:val="000C7648"/>
    <w:rsid w:val="000D3EFE"/>
    <w:rsid w:val="000E73A4"/>
    <w:rsid w:val="000F70D9"/>
    <w:rsid w:val="001016BD"/>
    <w:rsid w:val="001021DB"/>
    <w:rsid w:val="001101A9"/>
    <w:rsid w:val="00110EE0"/>
    <w:rsid w:val="00112819"/>
    <w:rsid w:val="00125AA7"/>
    <w:rsid w:val="00135955"/>
    <w:rsid w:val="001360D6"/>
    <w:rsid w:val="00141BCE"/>
    <w:rsid w:val="00144096"/>
    <w:rsid w:val="0015000E"/>
    <w:rsid w:val="00161A32"/>
    <w:rsid w:val="00164C10"/>
    <w:rsid w:val="0017075C"/>
    <w:rsid w:val="00181353"/>
    <w:rsid w:val="001856A6"/>
    <w:rsid w:val="001901ED"/>
    <w:rsid w:val="001A7056"/>
    <w:rsid w:val="001D12E5"/>
    <w:rsid w:val="001E2F3D"/>
    <w:rsid w:val="001E4C6B"/>
    <w:rsid w:val="001E5266"/>
    <w:rsid w:val="001E5533"/>
    <w:rsid w:val="001F6CF8"/>
    <w:rsid w:val="001F7183"/>
    <w:rsid w:val="00215014"/>
    <w:rsid w:val="00221757"/>
    <w:rsid w:val="00224BC9"/>
    <w:rsid w:val="00226EDB"/>
    <w:rsid w:val="0023447D"/>
    <w:rsid w:val="00234A1A"/>
    <w:rsid w:val="00236045"/>
    <w:rsid w:val="00237BEA"/>
    <w:rsid w:val="00242700"/>
    <w:rsid w:val="002454C0"/>
    <w:rsid w:val="00245D45"/>
    <w:rsid w:val="00252D22"/>
    <w:rsid w:val="00264386"/>
    <w:rsid w:val="0026566F"/>
    <w:rsid w:val="00267490"/>
    <w:rsid w:val="002674C4"/>
    <w:rsid w:val="00272E8F"/>
    <w:rsid w:val="0027475F"/>
    <w:rsid w:val="0027743B"/>
    <w:rsid w:val="0027763E"/>
    <w:rsid w:val="002A0799"/>
    <w:rsid w:val="002A4F6D"/>
    <w:rsid w:val="002A781C"/>
    <w:rsid w:val="002A7E12"/>
    <w:rsid w:val="002B30E1"/>
    <w:rsid w:val="002B4782"/>
    <w:rsid w:val="002B6EDF"/>
    <w:rsid w:val="002B7157"/>
    <w:rsid w:val="002C4CC0"/>
    <w:rsid w:val="002C56F7"/>
    <w:rsid w:val="002D6106"/>
    <w:rsid w:val="002E023A"/>
    <w:rsid w:val="002F14A1"/>
    <w:rsid w:val="00300707"/>
    <w:rsid w:val="00302987"/>
    <w:rsid w:val="00303EA4"/>
    <w:rsid w:val="00307EB7"/>
    <w:rsid w:val="00311BB6"/>
    <w:rsid w:val="00320A33"/>
    <w:rsid w:val="00325943"/>
    <w:rsid w:val="0033584C"/>
    <w:rsid w:val="00342848"/>
    <w:rsid w:val="00343F2C"/>
    <w:rsid w:val="00346BB7"/>
    <w:rsid w:val="00352FC2"/>
    <w:rsid w:val="00357691"/>
    <w:rsid w:val="00362509"/>
    <w:rsid w:val="003639A7"/>
    <w:rsid w:val="003661EA"/>
    <w:rsid w:val="00375BA4"/>
    <w:rsid w:val="0037607B"/>
    <w:rsid w:val="00385521"/>
    <w:rsid w:val="00387C21"/>
    <w:rsid w:val="00395DB9"/>
    <w:rsid w:val="00397D24"/>
    <w:rsid w:val="003A4601"/>
    <w:rsid w:val="003A5053"/>
    <w:rsid w:val="003B1BC1"/>
    <w:rsid w:val="003B2956"/>
    <w:rsid w:val="003B78B5"/>
    <w:rsid w:val="003E4EDB"/>
    <w:rsid w:val="003F4429"/>
    <w:rsid w:val="003F4783"/>
    <w:rsid w:val="003F4DA3"/>
    <w:rsid w:val="0040517B"/>
    <w:rsid w:val="0041340A"/>
    <w:rsid w:val="004134D9"/>
    <w:rsid w:val="0041426A"/>
    <w:rsid w:val="004149F5"/>
    <w:rsid w:val="004156C5"/>
    <w:rsid w:val="00420B77"/>
    <w:rsid w:val="004215CD"/>
    <w:rsid w:val="00423391"/>
    <w:rsid w:val="004343B7"/>
    <w:rsid w:val="0043661F"/>
    <w:rsid w:val="00437828"/>
    <w:rsid w:val="004415CD"/>
    <w:rsid w:val="00445D9F"/>
    <w:rsid w:val="00447102"/>
    <w:rsid w:val="00453F32"/>
    <w:rsid w:val="004731EE"/>
    <w:rsid w:val="004740D0"/>
    <w:rsid w:val="00477B42"/>
    <w:rsid w:val="00477FB0"/>
    <w:rsid w:val="00480AA6"/>
    <w:rsid w:val="00487212"/>
    <w:rsid w:val="00491EED"/>
    <w:rsid w:val="00493F40"/>
    <w:rsid w:val="004942B3"/>
    <w:rsid w:val="004A5EA8"/>
    <w:rsid w:val="004A71CD"/>
    <w:rsid w:val="004B1008"/>
    <w:rsid w:val="004B3900"/>
    <w:rsid w:val="004C6327"/>
    <w:rsid w:val="004C7F9F"/>
    <w:rsid w:val="004D581A"/>
    <w:rsid w:val="004F218A"/>
    <w:rsid w:val="00500B33"/>
    <w:rsid w:val="00506A3B"/>
    <w:rsid w:val="00516C95"/>
    <w:rsid w:val="00522A11"/>
    <w:rsid w:val="005251DC"/>
    <w:rsid w:val="00527FFA"/>
    <w:rsid w:val="00531C79"/>
    <w:rsid w:val="00533B53"/>
    <w:rsid w:val="005404D5"/>
    <w:rsid w:val="00542B4E"/>
    <w:rsid w:val="00543FA7"/>
    <w:rsid w:val="0054418B"/>
    <w:rsid w:val="005748D5"/>
    <w:rsid w:val="00574ECC"/>
    <w:rsid w:val="00576220"/>
    <w:rsid w:val="005767DE"/>
    <w:rsid w:val="0058053D"/>
    <w:rsid w:val="00592FD7"/>
    <w:rsid w:val="005944C7"/>
    <w:rsid w:val="005A6C31"/>
    <w:rsid w:val="005B054F"/>
    <w:rsid w:val="005B14E7"/>
    <w:rsid w:val="005B3CEB"/>
    <w:rsid w:val="005D7F85"/>
    <w:rsid w:val="005F06BC"/>
    <w:rsid w:val="005F7A19"/>
    <w:rsid w:val="00614B97"/>
    <w:rsid w:val="00625ECD"/>
    <w:rsid w:val="00625F08"/>
    <w:rsid w:val="0063003F"/>
    <w:rsid w:val="00640D4D"/>
    <w:rsid w:val="00641546"/>
    <w:rsid w:val="0065082F"/>
    <w:rsid w:val="00670B13"/>
    <w:rsid w:val="00670D76"/>
    <w:rsid w:val="00677B34"/>
    <w:rsid w:val="00680C36"/>
    <w:rsid w:val="00690317"/>
    <w:rsid w:val="00692F13"/>
    <w:rsid w:val="00694A95"/>
    <w:rsid w:val="00696DB0"/>
    <w:rsid w:val="006971D3"/>
    <w:rsid w:val="006A4791"/>
    <w:rsid w:val="006B0702"/>
    <w:rsid w:val="006B2F69"/>
    <w:rsid w:val="006B63B7"/>
    <w:rsid w:val="006C415F"/>
    <w:rsid w:val="006C5F52"/>
    <w:rsid w:val="006C60F7"/>
    <w:rsid w:val="006C6B06"/>
    <w:rsid w:val="006C75C7"/>
    <w:rsid w:val="006D7285"/>
    <w:rsid w:val="006E7B0A"/>
    <w:rsid w:val="006F5131"/>
    <w:rsid w:val="00707050"/>
    <w:rsid w:val="007106C8"/>
    <w:rsid w:val="007106FD"/>
    <w:rsid w:val="00714E36"/>
    <w:rsid w:val="00721C1E"/>
    <w:rsid w:val="0072360D"/>
    <w:rsid w:val="00726363"/>
    <w:rsid w:val="007275F2"/>
    <w:rsid w:val="00732A10"/>
    <w:rsid w:val="007356AE"/>
    <w:rsid w:val="00736771"/>
    <w:rsid w:val="00752CCB"/>
    <w:rsid w:val="00753E41"/>
    <w:rsid w:val="007566C8"/>
    <w:rsid w:val="007622A2"/>
    <w:rsid w:val="00766311"/>
    <w:rsid w:val="00767B4E"/>
    <w:rsid w:val="00767B76"/>
    <w:rsid w:val="00770CA2"/>
    <w:rsid w:val="00775439"/>
    <w:rsid w:val="00792031"/>
    <w:rsid w:val="00797BE3"/>
    <w:rsid w:val="007B11F8"/>
    <w:rsid w:val="007B4884"/>
    <w:rsid w:val="007B4E90"/>
    <w:rsid w:val="007C38A1"/>
    <w:rsid w:val="007C628D"/>
    <w:rsid w:val="007D3D18"/>
    <w:rsid w:val="007D7D82"/>
    <w:rsid w:val="007F1CAC"/>
    <w:rsid w:val="007F39D9"/>
    <w:rsid w:val="007F5890"/>
    <w:rsid w:val="00805692"/>
    <w:rsid w:val="00822AF1"/>
    <w:rsid w:val="00824958"/>
    <w:rsid w:val="008312A3"/>
    <w:rsid w:val="0083571D"/>
    <w:rsid w:val="00842ACC"/>
    <w:rsid w:val="00847A0D"/>
    <w:rsid w:val="0085029E"/>
    <w:rsid w:val="00851253"/>
    <w:rsid w:val="00853F90"/>
    <w:rsid w:val="008556D2"/>
    <w:rsid w:val="00861770"/>
    <w:rsid w:val="008643E9"/>
    <w:rsid w:val="00867167"/>
    <w:rsid w:val="008713A1"/>
    <w:rsid w:val="00872759"/>
    <w:rsid w:val="008B167F"/>
    <w:rsid w:val="008B4A9B"/>
    <w:rsid w:val="008C1A1D"/>
    <w:rsid w:val="008C2B6E"/>
    <w:rsid w:val="008C6880"/>
    <w:rsid w:val="008C6BF8"/>
    <w:rsid w:val="008C7A54"/>
    <w:rsid w:val="008C7BC1"/>
    <w:rsid w:val="008E384B"/>
    <w:rsid w:val="008E52C5"/>
    <w:rsid w:val="008E7F9F"/>
    <w:rsid w:val="008F459B"/>
    <w:rsid w:val="009060E3"/>
    <w:rsid w:val="00906698"/>
    <w:rsid w:val="00913E4B"/>
    <w:rsid w:val="00915252"/>
    <w:rsid w:val="009177E0"/>
    <w:rsid w:val="00920E43"/>
    <w:rsid w:val="009248F7"/>
    <w:rsid w:val="00926232"/>
    <w:rsid w:val="00930A11"/>
    <w:rsid w:val="009333D9"/>
    <w:rsid w:val="009510DE"/>
    <w:rsid w:val="00966CDA"/>
    <w:rsid w:val="009723DD"/>
    <w:rsid w:val="00974BBE"/>
    <w:rsid w:val="0097597A"/>
    <w:rsid w:val="00977EEE"/>
    <w:rsid w:val="00980883"/>
    <w:rsid w:val="00990714"/>
    <w:rsid w:val="0099393E"/>
    <w:rsid w:val="0099469E"/>
    <w:rsid w:val="009B11BB"/>
    <w:rsid w:val="009B2C5E"/>
    <w:rsid w:val="009B6E18"/>
    <w:rsid w:val="009B6F17"/>
    <w:rsid w:val="009C5496"/>
    <w:rsid w:val="009E0470"/>
    <w:rsid w:val="009E0CA2"/>
    <w:rsid w:val="009E2E25"/>
    <w:rsid w:val="009E417C"/>
    <w:rsid w:val="009E4427"/>
    <w:rsid w:val="009F0A08"/>
    <w:rsid w:val="00A000C8"/>
    <w:rsid w:val="00A0191B"/>
    <w:rsid w:val="00A0418B"/>
    <w:rsid w:val="00A14929"/>
    <w:rsid w:val="00A14ADA"/>
    <w:rsid w:val="00A162E6"/>
    <w:rsid w:val="00A251A1"/>
    <w:rsid w:val="00A41C0F"/>
    <w:rsid w:val="00A567A2"/>
    <w:rsid w:val="00A56FB1"/>
    <w:rsid w:val="00A629F1"/>
    <w:rsid w:val="00A62B9E"/>
    <w:rsid w:val="00A64B9B"/>
    <w:rsid w:val="00A65C20"/>
    <w:rsid w:val="00A66049"/>
    <w:rsid w:val="00A66117"/>
    <w:rsid w:val="00A81010"/>
    <w:rsid w:val="00A829E9"/>
    <w:rsid w:val="00A85290"/>
    <w:rsid w:val="00A952EB"/>
    <w:rsid w:val="00AA0C5C"/>
    <w:rsid w:val="00AA30CD"/>
    <w:rsid w:val="00AA5068"/>
    <w:rsid w:val="00AB0B77"/>
    <w:rsid w:val="00AB6092"/>
    <w:rsid w:val="00AC1BB2"/>
    <w:rsid w:val="00AC251E"/>
    <w:rsid w:val="00AD338E"/>
    <w:rsid w:val="00AD6AB5"/>
    <w:rsid w:val="00AD7311"/>
    <w:rsid w:val="00AF1183"/>
    <w:rsid w:val="00AF7C2D"/>
    <w:rsid w:val="00B066EA"/>
    <w:rsid w:val="00B07A7E"/>
    <w:rsid w:val="00B126F9"/>
    <w:rsid w:val="00B14FF3"/>
    <w:rsid w:val="00B157B8"/>
    <w:rsid w:val="00B16DC9"/>
    <w:rsid w:val="00B2196E"/>
    <w:rsid w:val="00B26A6A"/>
    <w:rsid w:val="00B300DB"/>
    <w:rsid w:val="00B4168E"/>
    <w:rsid w:val="00B46C53"/>
    <w:rsid w:val="00B528EE"/>
    <w:rsid w:val="00B52F9B"/>
    <w:rsid w:val="00B61075"/>
    <w:rsid w:val="00B63890"/>
    <w:rsid w:val="00B63A11"/>
    <w:rsid w:val="00B65DE3"/>
    <w:rsid w:val="00B76FFE"/>
    <w:rsid w:val="00B81BE2"/>
    <w:rsid w:val="00B87911"/>
    <w:rsid w:val="00B9272C"/>
    <w:rsid w:val="00BA2AB1"/>
    <w:rsid w:val="00BB077E"/>
    <w:rsid w:val="00BB35F8"/>
    <w:rsid w:val="00BB3C1C"/>
    <w:rsid w:val="00BC124F"/>
    <w:rsid w:val="00BC76D0"/>
    <w:rsid w:val="00BC7F0A"/>
    <w:rsid w:val="00BE2D1D"/>
    <w:rsid w:val="00BE7804"/>
    <w:rsid w:val="00BF2FB7"/>
    <w:rsid w:val="00BF472D"/>
    <w:rsid w:val="00BF6DB3"/>
    <w:rsid w:val="00C17A72"/>
    <w:rsid w:val="00C31F6C"/>
    <w:rsid w:val="00C33F45"/>
    <w:rsid w:val="00C50A45"/>
    <w:rsid w:val="00C50DD8"/>
    <w:rsid w:val="00C51550"/>
    <w:rsid w:val="00C60F51"/>
    <w:rsid w:val="00C63DE9"/>
    <w:rsid w:val="00C66D66"/>
    <w:rsid w:val="00C703F5"/>
    <w:rsid w:val="00C70923"/>
    <w:rsid w:val="00C8327E"/>
    <w:rsid w:val="00C85395"/>
    <w:rsid w:val="00C9101F"/>
    <w:rsid w:val="00CA223A"/>
    <w:rsid w:val="00CA5EE0"/>
    <w:rsid w:val="00CC18DB"/>
    <w:rsid w:val="00CE167B"/>
    <w:rsid w:val="00CE554E"/>
    <w:rsid w:val="00CF3A2E"/>
    <w:rsid w:val="00D01526"/>
    <w:rsid w:val="00D030B4"/>
    <w:rsid w:val="00D03BCC"/>
    <w:rsid w:val="00D05A52"/>
    <w:rsid w:val="00D115B9"/>
    <w:rsid w:val="00D13299"/>
    <w:rsid w:val="00D159A3"/>
    <w:rsid w:val="00D16C3F"/>
    <w:rsid w:val="00D23F0B"/>
    <w:rsid w:val="00D250D5"/>
    <w:rsid w:val="00D33EF8"/>
    <w:rsid w:val="00D36723"/>
    <w:rsid w:val="00D47815"/>
    <w:rsid w:val="00D542B7"/>
    <w:rsid w:val="00D65EC0"/>
    <w:rsid w:val="00D7242F"/>
    <w:rsid w:val="00D83128"/>
    <w:rsid w:val="00DA1BCA"/>
    <w:rsid w:val="00DB2714"/>
    <w:rsid w:val="00DB34A3"/>
    <w:rsid w:val="00DC47AC"/>
    <w:rsid w:val="00DC4881"/>
    <w:rsid w:val="00DE44B8"/>
    <w:rsid w:val="00DE6F0A"/>
    <w:rsid w:val="00DF1D51"/>
    <w:rsid w:val="00DF4458"/>
    <w:rsid w:val="00E007DA"/>
    <w:rsid w:val="00E02971"/>
    <w:rsid w:val="00E11D51"/>
    <w:rsid w:val="00E24A9F"/>
    <w:rsid w:val="00E32083"/>
    <w:rsid w:val="00E34EE8"/>
    <w:rsid w:val="00E4140D"/>
    <w:rsid w:val="00E44979"/>
    <w:rsid w:val="00E478A1"/>
    <w:rsid w:val="00E53280"/>
    <w:rsid w:val="00E55642"/>
    <w:rsid w:val="00E5666D"/>
    <w:rsid w:val="00E56FAA"/>
    <w:rsid w:val="00E614F0"/>
    <w:rsid w:val="00E62EFA"/>
    <w:rsid w:val="00E631AD"/>
    <w:rsid w:val="00E760AF"/>
    <w:rsid w:val="00E81192"/>
    <w:rsid w:val="00E81641"/>
    <w:rsid w:val="00E84C26"/>
    <w:rsid w:val="00E8764A"/>
    <w:rsid w:val="00E9233A"/>
    <w:rsid w:val="00E93639"/>
    <w:rsid w:val="00E95D10"/>
    <w:rsid w:val="00E96389"/>
    <w:rsid w:val="00EA4275"/>
    <w:rsid w:val="00EA691F"/>
    <w:rsid w:val="00EB6569"/>
    <w:rsid w:val="00EC68EF"/>
    <w:rsid w:val="00ED22E7"/>
    <w:rsid w:val="00ED2BED"/>
    <w:rsid w:val="00EE4FF4"/>
    <w:rsid w:val="00EE65DA"/>
    <w:rsid w:val="00EF1FC9"/>
    <w:rsid w:val="00F0019B"/>
    <w:rsid w:val="00F108BA"/>
    <w:rsid w:val="00F16781"/>
    <w:rsid w:val="00F16A03"/>
    <w:rsid w:val="00F35749"/>
    <w:rsid w:val="00F41446"/>
    <w:rsid w:val="00F42699"/>
    <w:rsid w:val="00F43AA5"/>
    <w:rsid w:val="00F50A09"/>
    <w:rsid w:val="00F52345"/>
    <w:rsid w:val="00F606DE"/>
    <w:rsid w:val="00F6152F"/>
    <w:rsid w:val="00F62DC9"/>
    <w:rsid w:val="00F64A7C"/>
    <w:rsid w:val="00F7014F"/>
    <w:rsid w:val="00F7159E"/>
    <w:rsid w:val="00F735EC"/>
    <w:rsid w:val="00F7360C"/>
    <w:rsid w:val="00F75A50"/>
    <w:rsid w:val="00F812E0"/>
    <w:rsid w:val="00F84D94"/>
    <w:rsid w:val="00F936C3"/>
    <w:rsid w:val="00F94B58"/>
    <w:rsid w:val="00F96D8D"/>
    <w:rsid w:val="00FA1B93"/>
    <w:rsid w:val="00FB0019"/>
    <w:rsid w:val="00FC34DB"/>
    <w:rsid w:val="00FC4DE8"/>
    <w:rsid w:val="00FC631B"/>
    <w:rsid w:val="00FE3E6C"/>
    <w:rsid w:val="00FF0FCA"/>
    <w:rsid w:val="00FF246C"/>
    <w:rsid w:val="00FF30C0"/>
    <w:rsid w:val="00FF49DF"/>
    <w:rsid w:val="00FF5634"/>
    <w:rsid w:val="00FF5FA2"/>
    <w:rsid w:val="0152935C"/>
    <w:rsid w:val="0408C8F9"/>
    <w:rsid w:val="06BEFE96"/>
    <w:rsid w:val="08CB20F8"/>
    <w:rsid w:val="108F3918"/>
    <w:rsid w:val="11475956"/>
    <w:rsid w:val="1268B4F2"/>
    <w:rsid w:val="12FDB689"/>
    <w:rsid w:val="1329EABD"/>
    <w:rsid w:val="1375E0EE"/>
    <w:rsid w:val="163D44D1"/>
    <w:rsid w:val="17F9D7A3"/>
    <w:rsid w:val="19605686"/>
    <w:rsid w:val="1974E593"/>
    <w:rsid w:val="1C2CA6AD"/>
    <w:rsid w:val="1C935DF8"/>
    <w:rsid w:val="1E4FBFFC"/>
    <w:rsid w:val="1FE42717"/>
    <w:rsid w:val="20294CB2"/>
    <w:rsid w:val="22E126F6"/>
    <w:rsid w:val="23029F7C"/>
    <w:rsid w:val="231BC7D9"/>
    <w:rsid w:val="252C4F68"/>
    <w:rsid w:val="2971E100"/>
    <w:rsid w:val="2ABDA6B9"/>
    <w:rsid w:val="2C4D3EA0"/>
    <w:rsid w:val="2CB16F48"/>
    <w:rsid w:val="2EBF1471"/>
    <w:rsid w:val="31A9CC90"/>
    <w:rsid w:val="34D9969D"/>
    <w:rsid w:val="34E0C7DB"/>
    <w:rsid w:val="356A885A"/>
    <w:rsid w:val="3D88D375"/>
    <w:rsid w:val="4323A732"/>
    <w:rsid w:val="4422AA03"/>
    <w:rsid w:val="4555475F"/>
    <w:rsid w:val="4578813F"/>
    <w:rsid w:val="464FD5D7"/>
    <w:rsid w:val="46DC7852"/>
    <w:rsid w:val="4AA4F75E"/>
    <w:rsid w:val="4C1C8111"/>
    <w:rsid w:val="4D08567E"/>
    <w:rsid w:val="4DB85172"/>
    <w:rsid w:val="4E6B6DF2"/>
    <w:rsid w:val="51501456"/>
    <w:rsid w:val="55C36357"/>
    <w:rsid w:val="59444466"/>
    <w:rsid w:val="5C812116"/>
    <w:rsid w:val="5D6A9E35"/>
    <w:rsid w:val="5DCE753C"/>
    <w:rsid w:val="600DFEF1"/>
    <w:rsid w:val="708D5F4F"/>
    <w:rsid w:val="70E03676"/>
    <w:rsid w:val="7392A4BF"/>
    <w:rsid w:val="73A2F230"/>
    <w:rsid w:val="753662A6"/>
    <w:rsid w:val="76D23307"/>
    <w:rsid w:val="786615E2"/>
    <w:rsid w:val="794FA8E0"/>
    <w:rsid w:val="79D5DA03"/>
    <w:rsid w:val="7AEBFCF7"/>
    <w:rsid w:val="7EA5A8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0034C"/>
  <w15:chartTrackingRefBased/>
  <w15:docId w15:val="{AE18DF6A-6CC0-42D4-BC5B-37E7F672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B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D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unhideWhenUsed/>
    <w:qFormat/>
    <w:rsid w:val="000B541C"/>
    <w:pPr>
      <w:outlineLvl w:val="2"/>
    </w:pPr>
    <w:rPr>
      <w:rFonts w:ascii="Arial" w:hAnsi="Arial" w:cs="Arial"/>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F30"/>
    <w:pPr>
      <w:tabs>
        <w:tab w:val="center" w:pos="4513"/>
        <w:tab w:val="right" w:pos="9026"/>
      </w:tabs>
    </w:pPr>
  </w:style>
  <w:style w:type="character" w:customStyle="1" w:styleId="HeaderChar">
    <w:name w:val="Header Char"/>
    <w:basedOn w:val="DefaultParagraphFont"/>
    <w:link w:val="Header"/>
    <w:uiPriority w:val="99"/>
    <w:rsid w:val="00095F30"/>
  </w:style>
  <w:style w:type="paragraph" w:styleId="Footer">
    <w:name w:val="footer"/>
    <w:basedOn w:val="Normal"/>
    <w:link w:val="FooterChar"/>
    <w:uiPriority w:val="99"/>
    <w:unhideWhenUsed/>
    <w:rsid w:val="00095F30"/>
    <w:pPr>
      <w:tabs>
        <w:tab w:val="center" w:pos="4513"/>
        <w:tab w:val="right" w:pos="9026"/>
      </w:tabs>
    </w:pPr>
  </w:style>
  <w:style w:type="character" w:customStyle="1" w:styleId="FooterChar">
    <w:name w:val="Footer Char"/>
    <w:basedOn w:val="DefaultParagraphFont"/>
    <w:link w:val="Footer"/>
    <w:uiPriority w:val="99"/>
    <w:rsid w:val="00095F30"/>
  </w:style>
  <w:style w:type="paragraph" w:styleId="Title">
    <w:name w:val="Title"/>
    <w:basedOn w:val="Normal"/>
    <w:next w:val="Normal"/>
    <w:link w:val="TitleChar"/>
    <w:uiPriority w:val="10"/>
    <w:qFormat/>
    <w:rsid w:val="00ED2B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BE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D2B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0D7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B6E18"/>
    <w:rPr>
      <w:color w:val="0563C1" w:themeColor="hyperlink"/>
      <w:u w:val="single"/>
    </w:rPr>
  </w:style>
  <w:style w:type="paragraph" w:styleId="Caption">
    <w:name w:val="caption"/>
    <w:basedOn w:val="Normal"/>
    <w:next w:val="Normal"/>
    <w:uiPriority w:val="35"/>
    <w:unhideWhenUsed/>
    <w:qFormat/>
    <w:rsid w:val="00D542B7"/>
    <w:pPr>
      <w:spacing w:after="200"/>
    </w:pPr>
    <w:rPr>
      <w:i/>
      <w:iCs/>
      <w:color w:val="44546A" w:themeColor="text2"/>
      <w:sz w:val="18"/>
      <w:szCs w:val="18"/>
    </w:rPr>
  </w:style>
  <w:style w:type="paragraph" w:styleId="ListParagraph">
    <w:name w:val="List Paragraph"/>
    <w:basedOn w:val="Normal"/>
    <w:qFormat/>
    <w:rsid w:val="004C6327"/>
    <w:pPr>
      <w:ind w:left="720"/>
      <w:contextualSpacing/>
    </w:pPr>
  </w:style>
  <w:style w:type="character" w:styleId="FollowedHyperlink">
    <w:name w:val="FollowedHyperlink"/>
    <w:basedOn w:val="DefaultParagraphFont"/>
    <w:uiPriority w:val="99"/>
    <w:semiHidden/>
    <w:unhideWhenUsed/>
    <w:rsid w:val="00B2196E"/>
    <w:rPr>
      <w:color w:val="954F72" w:themeColor="followedHyperlink"/>
      <w:u w:val="single"/>
    </w:rPr>
  </w:style>
  <w:style w:type="paragraph" w:styleId="FootnoteText">
    <w:name w:val="footnote text"/>
    <w:basedOn w:val="Normal"/>
    <w:link w:val="FootnoteTextChar"/>
    <w:semiHidden/>
    <w:rsid w:val="00E34EE8"/>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E34EE8"/>
    <w:rPr>
      <w:rFonts w:ascii="Arial" w:eastAsia="Times New Roman" w:hAnsi="Arial" w:cs="Times New Roman"/>
      <w:sz w:val="20"/>
      <w:szCs w:val="20"/>
      <w:lang w:eastAsia="en-GB"/>
    </w:rPr>
  </w:style>
  <w:style w:type="character" w:styleId="FootnoteReference">
    <w:name w:val="footnote reference"/>
    <w:semiHidden/>
    <w:rsid w:val="00E34EE8"/>
    <w:rPr>
      <w:vertAlign w:val="superscript"/>
    </w:rPr>
  </w:style>
  <w:style w:type="paragraph" w:styleId="BodyTextIndent3">
    <w:name w:val="Body Text Indent 3"/>
    <w:basedOn w:val="Normal"/>
    <w:link w:val="BodyTextIndent3Char"/>
    <w:rsid w:val="00614B97"/>
    <w:pPr>
      <w:tabs>
        <w:tab w:val="left" w:pos="700"/>
      </w:tabs>
      <w:ind w:left="700" w:hanging="700"/>
      <w:jc w:val="both"/>
    </w:pPr>
    <w:rPr>
      <w:rFonts w:ascii="Arial" w:eastAsia="Times New Roman" w:hAnsi="Arial" w:cs="Arial"/>
      <w:sz w:val="20"/>
      <w:szCs w:val="20"/>
    </w:rPr>
  </w:style>
  <w:style w:type="character" w:customStyle="1" w:styleId="BodyTextIndent3Char">
    <w:name w:val="Body Text Indent 3 Char"/>
    <w:basedOn w:val="DefaultParagraphFont"/>
    <w:link w:val="BodyTextIndent3"/>
    <w:rsid w:val="00614B97"/>
    <w:rPr>
      <w:rFonts w:ascii="Arial" w:eastAsia="Times New Roman" w:hAnsi="Arial" w:cs="Arial"/>
      <w:sz w:val="20"/>
      <w:szCs w:val="20"/>
    </w:rPr>
  </w:style>
  <w:style w:type="paragraph" w:customStyle="1" w:styleId="Default">
    <w:name w:val="Default"/>
    <w:rsid w:val="00614B97"/>
    <w:pPr>
      <w:autoSpaceDE w:val="0"/>
      <w:autoSpaceDN w:val="0"/>
      <w:adjustRightInd w:val="0"/>
    </w:pPr>
    <w:rPr>
      <w:rFonts w:ascii="Arial" w:eastAsia="Calibri" w:hAnsi="Arial" w:cs="Arial"/>
      <w:color w:val="000000"/>
      <w:lang w:val="en-US"/>
    </w:rPr>
  </w:style>
  <w:style w:type="character" w:customStyle="1" w:styleId="Heading3Char">
    <w:name w:val="Heading 3 Char"/>
    <w:basedOn w:val="DefaultParagraphFont"/>
    <w:link w:val="Heading3"/>
    <w:uiPriority w:val="9"/>
    <w:rsid w:val="000B541C"/>
    <w:rPr>
      <w:rFonts w:ascii="Arial" w:eastAsiaTheme="majorEastAsia" w:hAnsi="Arial" w:cs="Arial"/>
      <w:color w:val="1F3763" w:themeColor="accent1" w:themeShade="7F"/>
    </w:rPr>
  </w:style>
  <w:style w:type="character" w:styleId="UnresolvedMention">
    <w:name w:val="Unresolved Mention"/>
    <w:basedOn w:val="DefaultParagraphFont"/>
    <w:uiPriority w:val="99"/>
    <w:semiHidden/>
    <w:unhideWhenUsed/>
    <w:rsid w:val="007356AE"/>
    <w:rPr>
      <w:color w:val="605E5C"/>
      <w:shd w:val="clear" w:color="auto" w:fill="E1DFDD"/>
    </w:rPr>
  </w:style>
  <w:style w:type="paragraph" w:styleId="Revision">
    <w:name w:val="Revision"/>
    <w:hidden/>
    <w:uiPriority w:val="99"/>
    <w:semiHidden/>
    <w:rsid w:val="007C628D"/>
  </w:style>
  <w:style w:type="character" w:styleId="CommentReference">
    <w:name w:val="annotation reference"/>
    <w:basedOn w:val="DefaultParagraphFont"/>
    <w:uiPriority w:val="99"/>
    <w:semiHidden/>
    <w:unhideWhenUsed/>
    <w:rsid w:val="0099393E"/>
    <w:rPr>
      <w:sz w:val="16"/>
      <w:szCs w:val="16"/>
    </w:rPr>
  </w:style>
  <w:style w:type="paragraph" w:styleId="CommentText">
    <w:name w:val="annotation text"/>
    <w:basedOn w:val="Normal"/>
    <w:link w:val="CommentTextChar"/>
    <w:uiPriority w:val="99"/>
    <w:unhideWhenUsed/>
    <w:rsid w:val="008556D2"/>
    <w:rPr>
      <w:sz w:val="20"/>
      <w:szCs w:val="20"/>
    </w:rPr>
  </w:style>
  <w:style w:type="character" w:customStyle="1" w:styleId="CommentTextChar">
    <w:name w:val="Comment Text Char"/>
    <w:basedOn w:val="DefaultParagraphFont"/>
    <w:link w:val="CommentText"/>
    <w:uiPriority w:val="99"/>
    <w:rsid w:val="0099393E"/>
    <w:rPr>
      <w:sz w:val="20"/>
      <w:szCs w:val="20"/>
    </w:rPr>
  </w:style>
  <w:style w:type="paragraph" w:styleId="CommentSubject">
    <w:name w:val="annotation subject"/>
    <w:basedOn w:val="CommentText"/>
    <w:next w:val="CommentText"/>
    <w:link w:val="CommentSubjectChar"/>
    <w:uiPriority w:val="99"/>
    <w:semiHidden/>
    <w:unhideWhenUsed/>
    <w:rsid w:val="0099393E"/>
    <w:rPr>
      <w:b/>
      <w:bCs/>
    </w:rPr>
  </w:style>
  <w:style w:type="character" w:customStyle="1" w:styleId="CommentSubjectChar">
    <w:name w:val="Comment Subject Char"/>
    <w:basedOn w:val="CommentTextChar"/>
    <w:link w:val="CommentSubject"/>
    <w:uiPriority w:val="99"/>
    <w:semiHidden/>
    <w:rsid w:val="0099393E"/>
    <w:rPr>
      <w:b/>
      <w:bCs/>
      <w:sz w:val="20"/>
      <w:szCs w:val="20"/>
    </w:rPr>
  </w:style>
  <w:style w:type="table" w:styleId="TableGrid">
    <w:name w:val="Table Grid"/>
    <w:basedOn w:val="TableNormal"/>
    <w:rsid w:val="00EE65D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47102"/>
    <w:rPr>
      <w:sz w:val="20"/>
      <w:szCs w:val="20"/>
    </w:rPr>
  </w:style>
  <w:style w:type="character" w:customStyle="1" w:styleId="EndnoteTextChar">
    <w:name w:val="Endnote Text Char"/>
    <w:basedOn w:val="DefaultParagraphFont"/>
    <w:link w:val="EndnoteText"/>
    <w:uiPriority w:val="99"/>
    <w:semiHidden/>
    <w:rsid w:val="00447102"/>
    <w:rPr>
      <w:sz w:val="20"/>
      <w:szCs w:val="20"/>
    </w:rPr>
  </w:style>
  <w:style w:type="character" w:styleId="EndnoteReference">
    <w:name w:val="endnote reference"/>
    <w:basedOn w:val="DefaultParagraphFont"/>
    <w:uiPriority w:val="99"/>
    <w:semiHidden/>
    <w:unhideWhenUsed/>
    <w:rsid w:val="00447102"/>
    <w:rPr>
      <w:vertAlign w:val="superscript"/>
    </w:rPr>
  </w:style>
  <w:style w:type="character" w:styleId="Mention">
    <w:name w:val="Mention"/>
    <w:basedOn w:val="DefaultParagraphFont"/>
    <w:uiPriority w:val="99"/>
    <w:unhideWhenUsed/>
    <w:rsid w:val="001F6C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763371">
      <w:bodyDiv w:val="1"/>
      <w:marLeft w:val="0"/>
      <w:marRight w:val="0"/>
      <w:marTop w:val="0"/>
      <w:marBottom w:val="0"/>
      <w:divBdr>
        <w:top w:val="none" w:sz="0" w:space="0" w:color="auto"/>
        <w:left w:val="none" w:sz="0" w:space="0" w:color="auto"/>
        <w:bottom w:val="none" w:sz="0" w:space="0" w:color="auto"/>
        <w:right w:val="none" w:sz="0" w:space="0" w:color="auto"/>
      </w:divBdr>
    </w:div>
    <w:div w:id="1725906486">
      <w:bodyDiv w:val="1"/>
      <w:marLeft w:val="0"/>
      <w:marRight w:val="0"/>
      <w:marTop w:val="0"/>
      <w:marBottom w:val="0"/>
      <w:divBdr>
        <w:top w:val="none" w:sz="0" w:space="0" w:color="auto"/>
        <w:left w:val="none" w:sz="0" w:space="0" w:color="auto"/>
        <w:bottom w:val="none" w:sz="0" w:space="0" w:color="auto"/>
        <w:right w:val="none" w:sz="0" w:space="0" w:color="auto"/>
      </w:divBdr>
    </w:div>
    <w:div w:id="194433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intranet.birmingham.ac.uk/hr/wellbeing/workhealth/index" TargetMode="External"/><Relationship Id="rId39" Type="http://schemas.openxmlformats.org/officeDocument/2006/relationships/fontTable" Target="fontTable.xml"/><Relationship Id="rId21" Type="http://schemas.openxmlformats.org/officeDocument/2006/relationships/hyperlink" Target="mailto:student-complaints@contacts.bham.ac.uk" TargetMode="External"/><Relationship Id="rId34" Type="http://schemas.openxmlformats.org/officeDocument/2006/relationships/hyperlink" Target="https://www.guildofstudents.com/support/guildadvic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intranet.birmingham.ac.uk/hr/wellbeing/workhealth/employee-assistance-programme-eap-and-citizens-advice" TargetMode="External"/><Relationship Id="rId33" Type="http://schemas.openxmlformats.org/officeDocument/2006/relationships/hyperlink" Target="https://www.intranet.birmingham.ac.uk/student/your-wellbeing/mental-health/ubheard.aspx"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view.officeapps.live.com/op/view.aspx?src=https%3A%2F%2Fintranet.birmingham.ac.uk%2Fstudent%2Facademic-support%2Fregistry%2Fdocuments%2Fpublic%2Fstudent-conduct-complaints-and-appeals%2Fstudent-complaints-documents%2Fconcern-review-form.docx&amp;wdOrigin=BROWSELINK" TargetMode="External"/><Relationship Id="rId29" Type="http://schemas.openxmlformats.org/officeDocument/2006/relationships/hyperlink" Target="https://intranet.birmingham.ac.uk/student/your-wellbeing/wellbeing-officer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reportandsupport.birmingham.ac.uk" TargetMode="External"/><Relationship Id="rId32" Type="http://schemas.openxmlformats.org/officeDocument/2006/relationships/hyperlink" Target="https://play.google.com/store/apps/details?id=com.healthassured.wisdom&amp;pli=1" TargetMode="External"/><Relationship Id="rId37" Type="http://schemas.openxmlformats.org/officeDocument/2006/relationships/hyperlink" Target="http://www.birmingham.ac.uk"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student-complaints@contacts.bham.ac.uk" TargetMode="External"/><Relationship Id="rId28" Type="http://schemas.openxmlformats.org/officeDocument/2006/relationships/hyperlink" Target="https://intranet.birmingham.ac.uk/as/registry/policy/conduct/index.aspx" TargetMode="External"/><Relationship Id="rId36" Type="http://schemas.openxmlformats.org/officeDocument/2006/relationships/hyperlink" Target="https://www.birmingham.ac.uk/privacy" TargetMode="External"/><Relationship Id="rId10" Type="http://schemas.openxmlformats.org/officeDocument/2006/relationships/footnotes" Target="footnotes.xml"/><Relationship Id="rId19" Type="http://schemas.openxmlformats.org/officeDocument/2006/relationships/hyperlink" Target="https://bham.sharepoint.com/sites/IT/Shared%20Documents/Policies/General%20Conditions%20of%20Use%20of%20Computing%20and%20Network%20Facilities.pdf?csf=1&amp;web=1&amp;e=6XTejA" TargetMode="External"/><Relationship Id="rId31" Type="http://schemas.openxmlformats.org/officeDocument/2006/relationships/hyperlink" Target="https://apps.apple.com/gb/app/wisdom-learn-grow-thrive/id646267240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view.officeapps.live.com/op/view.aspx?src=https%3A%2F%2Fintranet.birmingham.ac.uk%2Fstudent%2Facademic-support%2Fregistry%2Fdocuments%2Fpublic%2Fstudent-conduct-complaints-and-appeals%2Fstudent-complaints-documents%2Fconcern-review-form-student-conduct-final-2024.docx&amp;wdOrigin=BROWSELINK" TargetMode="External"/><Relationship Id="rId27" Type="http://schemas.openxmlformats.org/officeDocument/2006/relationships/hyperlink" Target="http://www.reportandsupport.birmingham.ac.uk" TargetMode="External"/><Relationship Id="rId30" Type="http://schemas.openxmlformats.org/officeDocument/2006/relationships/hyperlink" Target="https://intranet.birmingham.ac.uk/student/your-wellbeing/index.aspx" TargetMode="External"/><Relationship Id="rId35" Type="http://schemas.openxmlformats.org/officeDocument/2006/relationships/hyperlink" Target="http://www.reportandsupport.birmingham.ac.uk"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ukpga/1997/40/section/1" TargetMode="External"/><Relationship Id="rId2" Type="http://schemas.openxmlformats.org/officeDocument/2006/relationships/hyperlink" Target="https://www.legislation.gov.uk/ukpga/2010/15/section/4" TargetMode="External"/><Relationship Id="rId1" Type="http://schemas.openxmlformats.org/officeDocument/2006/relationships/hyperlink" Target="https://www.legislation.gov.uk/ukpga/2010/15/section/26.See%20also%20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RDC - HR Document" ma:contentTypeID="0x010100DB100F21A7794546A5F19AE3FDF418FD0028624F720E951A4B971B121FB05CC361" ma:contentTypeVersion="100" ma:contentTypeDescription="" ma:contentTypeScope="" ma:versionID="cd6a01b0a3eb8d3d4753f30eac152c78">
  <xsd:schema xmlns:xsd="http://www.w3.org/2001/XMLSchema" xmlns:xs="http://www.w3.org/2001/XMLSchema" xmlns:p="http://schemas.microsoft.com/office/2006/metadata/properties" xmlns:ns1="http://schemas.microsoft.com/sharepoint/v3" xmlns:ns2="ea0d5317-3d71-48ac-ae4d-f8b660bb596c" xmlns:ns3="7579f7aa-f3fb-4425-bf15-e74378bb9d77" xmlns:ns4="http://schemas.microsoft.com/sharepoint/v4" targetNamespace="http://schemas.microsoft.com/office/2006/metadata/properties" ma:root="true" ma:fieldsID="5a31f3a0daddbf281836b4d1ada22bb2" ns1:_="" ns2:_="" ns3:_="" ns4:_="">
    <xsd:import namespace="http://schemas.microsoft.com/sharepoint/v3"/>
    <xsd:import namespace="ea0d5317-3d71-48ac-ae4d-f8b660bb596c"/>
    <xsd:import namespace="7579f7aa-f3fb-4425-bf15-e74378bb9d77"/>
    <xsd:import namespace="http://schemas.microsoft.com/sharepoint/v4"/>
    <xsd:element name="properties">
      <xsd:complexType>
        <xsd:sequence>
          <xsd:element name="documentManagement">
            <xsd:complexType>
              <xsd:all>
                <xsd:element ref="ns2:Editor_x0020_Group"/>
                <xsd:element ref="ns2:Document_x0020_Owner_x002f_Approver"/>
                <xsd:element ref="ns2:Document_x0020_Category"/>
                <xsd:element ref="ns2:Process" minOccurs="0"/>
                <xsd:element ref="ns2:Visibility" minOccurs="0"/>
                <xsd:element ref="ns2:Campuses" minOccurs="0"/>
                <xsd:element ref="ns2:_PublishStartDate"/>
                <xsd:element ref="ns2:Restrict_x0020_to_x0020_HR_x0020_Staff" minOccurs="0"/>
                <xsd:element ref="ns2:HR_x0020_Doc_x0020_Status" minOccurs="0"/>
                <xsd:element ref="ns2:External_x0020_Document" minOccurs="0"/>
                <xsd:element ref="ns2:External_x0020_document_x0020_link" minOccurs="0"/>
                <xsd:element ref="ns2:Additional_x0020_information" minOccurs="0"/>
                <xsd:element ref="ns2:_dlc_DocIdUrl" minOccurs="0"/>
                <xsd:element ref="ns3:Review_x0020_Notification_x0020_Sent" minOccurs="0"/>
                <xsd:element ref="ns3:Review_x0020_Notification_x0020_Date" minOccurs="0"/>
                <xsd:element ref="ns3:Document_x0020_Overdue" minOccurs="0"/>
                <xsd:element ref="ns3:Document_x0020_Reviewed_x003f_" minOccurs="0"/>
                <xsd:element ref="ns2:Next_x0020_Review_x0020_Date" minOccurs="0"/>
                <xsd:element ref="ns2:p03bf033748243edbaf189f3c637fd10" minOccurs="0"/>
                <xsd:element ref="ns2:TaxCatchAll" minOccurs="0"/>
                <xsd:element ref="ns2:TaxCatchAllLabel" minOccurs="0"/>
                <xsd:element ref="ns2:Last_x0020_Review_x0020_Date" minOccurs="0"/>
                <xsd:element ref="ns2:b3915bece4ef46fea38bb9fe103a6176" minOccurs="0"/>
                <xsd:element ref="ns2:_dlc_DocId" minOccurs="0"/>
                <xsd:element ref="ns1:PublishingStartDate" minOccurs="0"/>
                <xsd:element ref="ns1:PublishingExpirationDate" minOccurs="0"/>
                <xsd:element ref="ns2:TaxKeywordTaxHTField" minOccurs="0"/>
                <xsd:element ref="ns2:External_x0020_to_x0020_HR_x0020_approval" minOccurs="0"/>
                <xsd:element ref="ns3:MediaServiceMetadata" minOccurs="0"/>
                <xsd:element ref="ns3:MediaServiceFastMetadata" minOccurs="0"/>
                <xsd:element ref="ns3:MediaServiceAutoKeyPoints" minOccurs="0"/>
                <xsd:element ref="ns3:MediaServiceKeyPoints" minOccurs="0"/>
                <xsd:element ref="ns4:IconOverlay" minOccurs="0"/>
                <xsd:element ref="ns2:SharedWithUsers" minOccurs="0"/>
                <xsd:element ref="ns2:SharedWithDetails" minOccurs="0"/>
                <xsd:element ref="ns3:MediaServiceGenerationTime" minOccurs="0"/>
                <xsd:element ref="ns3:MediaServiceEventHashCode" minOccurs="0"/>
                <xsd:element ref="ns3:MediaServiceDateTaken" minOccurs="0"/>
                <xsd:element ref="ns3:MediaServiceOCR" minOccurs="0"/>
                <xsd:element ref="ns2:Editor_x0020_Group_x003a_ID" minOccurs="0"/>
                <xsd:element ref="ns3:MediaServiceObjectDetectorVersions" minOccurs="0"/>
                <xsd:element ref="ns3:MediaServiceSearchProperties"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3"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3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0d5317-3d71-48ac-ae4d-f8b660bb596c" elementFormDefault="qualified">
    <xsd:import namespace="http://schemas.microsoft.com/office/2006/documentManagement/types"/>
    <xsd:import namespace="http://schemas.microsoft.com/office/infopath/2007/PartnerControls"/>
    <xsd:element name="Editor_x0020_Group" ma:index="2" ma:displayName="Editor Group" ma:list="{036c8e53-61d0-4819-8dd2-25bee1529659}" ma:internalName="Editor_x0020_Group" ma:readOnly="false" ma:showField="Title" ma:web="ea0d5317-3d71-48ac-ae4d-f8b660bb596c">
      <xsd:simpleType>
        <xsd:restriction base="dms:Lookup"/>
      </xsd:simpleType>
    </xsd:element>
    <xsd:element name="Document_x0020_Owner_x002f_Approver" ma:index="3" ma:displayName="Owner/Approver" ma:list="UserInfo" ma:SharePointGroup="25" ma:internalName="Document_x0020_Owner_x002F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Category" ma:index="4" ma:displayName="Document Category" ma:list="{0bfeaaac-0a73-4936-8d60-5042fa4bc56e}" ma:internalName="Document_x0020_Category" ma:readOnly="false" ma:showField="Title" ma:web="ea0d5317-3d71-48ac-ae4d-f8b660bb596c">
      <xsd:simpleType>
        <xsd:restriction base="dms:Lookup"/>
      </xsd:simpleType>
    </xsd:element>
    <xsd:element name="Process" ma:index="5" nillable="true" ma:displayName="Topic" ma:list="{2e9174f6-7676-407b-8948-1cc90bd0d0e5}" ma:internalName="Process" ma:readOnly="false" ma:showField="LinkTitleNoMenu" ma:web="ea0d5317-3d71-48ac-ae4d-f8b660bb596c" ma:requiredMultiChoice="true">
      <xsd:complexType>
        <xsd:complexContent>
          <xsd:extension base="dms:MultiChoiceLookup">
            <xsd:sequence>
              <xsd:element name="Value" type="dms:Lookup" maxOccurs="unbounded" minOccurs="0" nillable="true"/>
            </xsd:sequence>
          </xsd:extension>
        </xsd:complexContent>
      </xsd:complexType>
    </xsd:element>
    <xsd:element name="Visibility" ma:index="6" nillable="true" ma:displayName="Target Audience" ma:list="{347a4d86-f88f-4f93-8e9e-1e092b5e88e4}" ma:internalName="Visibility" ma:readOnly="false" ma:showField="LinkTitleNoMenu" ma:web="ea0d5317-3d71-48ac-ae4d-f8b660bb596c" ma:requiredMultiChoice="true">
      <xsd:complexType>
        <xsd:complexContent>
          <xsd:extension base="dms:MultiChoiceLookup">
            <xsd:sequence>
              <xsd:element name="Value" type="dms:Lookup" maxOccurs="unbounded" minOccurs="0" nillable="true"/>
            </xsd:sequence>
          </xsd:extension>
        </xsd:complexContent>
      </xsd:complexType>
    </xsd:element>
    <xsd:element name="Campuses" ma:index="7" nillable="true" ma:displayName="Campuses" ma:list="{7b4e0aad-9fe7-42a4-8ad8-450affc899d7}" ma:internalName="Campuses" ma:readOnly="false" ma:showField="LinkTitleNoMenu" ma:web="ea0d5317-3d71-48ac-ae4d-f8b660bb596c" ma:requiredMultiChoice="true">
      <xsd:complexType>
        <xsd:complexContent>
          <xsd:extension base="dms:MultiChoiceLookup">
            <xsd:sequence>
              <xsd:element name="Value" type="dms:Lookup" maxOccurs="unbounded" minOccurs="0" nillable="true"/>
            </xsd:sequence>
          </xsd:extension>
        </xsd:complexContent>
      </xsd:complexType>
    </xsd:element>
    <xsd:element name="_PublishStartDate" ma:index="8" ma:displayName="Publish Start Date" ma:default="[today]" ma:format="DateTime" ma:internalName="_PublishStartDate" ma:readOnly="false">
      <xsd:simpleType>
        <xsd:restriction base="dms:DateTime"/>
      </xsd:simpleType>
    </xsd:element>
    <xsd:element name="Restrict_x0020_to_x0020_HR_x0020_Staff" ma:index="9" nillable="true" ma:displayName="Restrict to HR Staff" ma:default="0" ma:description="If this document is to be only accessed by HR Staff, select this box." ma:internalName="Restrict_x0020_to_x0020_HR_x0020_Staff" ma:readOnly="false">
      <xsd:simpleType>
        <xsd:restriction base="dms:Boolean"/>
      </xsd:simpleType>
    </xsd:element>
    <xsd:element name="HR_x0020_Doc_x0020_Status" ma:index="11" nillable="true" ma:displayName="HR Doc Status" ma:default="Live" ma:description="Change the status to archive to move document to HR Doc Centre Archive" ma:format="Dropdown" ma:internalName="HR_x0020_Doc_x0020_Status" ma:readOnly="false">
      <xsd:simpleType>
        <xsd:restriction base="dms:Choice">
          <xsd:enumeration value="Live"/>
          <xsd:enumeration value="Archived"/>
        </xsd:restriction>
      </xsd:simpleType>
    </xsd:element>
    <xsd:element name="External_x0020_Document" ma:index="12" nillable="true" ma:displayName="External Document" ma:default="0" ma:description="Select this box if this document needs to be accessed by those not employed or who study at the University" ma:internalName="External_x0020_Document" ma:readOnly="false">
      <xsd:simpleType>
        <xsd:restriction base="dms:Boolean"/>
      </xsd:simpleType>
    </xsd:element>
    <xsd:element name="External_x0020_document_x0020_link" ma:index="13" nillable="true" ma:displayName="External document link" ma:description="If external document OR Web page, please paste the url of where the document or webpage is located." ma:internalName="External_x0020_document_x0020_link" ma:readOnly="false">
      <xsd:simpleType>
        <xsd:restriction base="dms:Text">
          <xsd:maxLength value="255"/>
        </xsd:restriction>
      </xsd:simpleType>
    </xsd:element>
    <xsd:element name="Additional_x0020_information" ma:index="14" nillable="true" ma:displayName="Additional information" ma:internalName="Additional_x0020_information" ma:readOnly="false">
      <xsd:simpleType>
        <xsd:restriction base="dms:Note"/>
      </xsd:simpleType>
    </xsd:element>
    <xsd:element name="_dlc_DocIdUrl" ma:index="1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Next_x0020_Review_x0020_Date" ma:index="23" nillable="true" ma:displayName="Next Review Date" ma:format="DateOnly" ma:internalName="Next_x0020_Review_x0020_Date" ma:readOnly="false">
      <xsd:simpleType>
        <xsd:restriction base="dms:DateTime"/>
      </xsd:simpleType>
    </xsd:element>
    <xsd:element name="p03bf033748243edbaf189f3c637fd10" ma:index="24" nillable="true" ma:taxonomy="true" ma:internalName="p03bf033748243edbaf189f3c637fd10" ma:taxonomyFieldName="HR_x0020_Tags" ma:displayName="HR Tags" ma:readOnly="false" ma:default="" ma:fieldId="{903bf033-7482-43ed-baf1-89f3c637fd10}" ma:taxonomyMulti="true" ma:sspId="ac7af76c-f141-45ca-ae1a-4959eb0cbd43" ma:termSetId="ff7bf304-b4f1-4ea4-8081-273e779339d9" ma:anchorId="00000000-0000-0000-0000-000000000000" ma:open="true" ma:isKeyword="false">
      <xsd:complexType>
        <xsd:sequence>
          <xsd:element ref="pc:Terms" minOccurs="0" maxOccurs="1"/>
        </xsd:sequence>
      </xsd:complexType>
    </xsd:element>
    <xsd:element name="TaxCatchAll" ma:index="25" nillable="true" ma:displayName="Taxonomy Catch All Column" ma:hidden="true" ma:list="{a81096b5-8d9f-4628-904d-6b836a0eab3a}" ma:internalName="TaxCatchAll" ma:readOnly="false" ma:showField="CatchAllData" ma:web="ea0d5317-3d71-48ac-ae4d-f8b660bb596c">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a81096b5-8d9f-4628-904d-6b836a0eab3a}" ma:internalName="TaxCatchAllLabel" ma:readOnly="true" ma:showField="CatchAllDataLabel" ma:web="ea0d5317-3d71-48ac-ae4d-f8b660bb596c">
      <xsd:complexType>
        <xsd:complexContent>
          <xsd:extension base="dms:MultiChoiceLookup">
            <xsd:sequence>
              <xsd:element name="Value" type="dms:Lookup" maxOccurs="unbounded" minOccurs="0" nillable="true"/>
            </xsd:sequence>
          </xsd:extension>
        </xsd:complexContent>
      </xsd:complexType>
    </xsd:element>
    <xsd:element name="Last_x0020_Review_x0020_Date" ma:index="28" nillable="true" ma:displayName="Last Review Date" ma:format="DateOnly" ma:hidden="true" ma:internalName="Last_x0020_Review_x0020_Date" ma:readOnly="false">
      <xsd:simpleType>
        <xsd:restriction base="dms:DateTime"/>
      </xsd:simpleType>
    </xsd:element>
    <xsd:element name="b3915bece4ef46fea38bb9fe103a6176" ma:index="29" nillable="true" ma:taxonomy="true" ma:internalName="b3915bece4ef46fea38bb9fe103a6176" ma:taxonomyFieldName="Document_x0020_Security_x0020_Type" ma:displayName="Document Security Type" ma:readOnly="false" ma:default="" ma:fieldId="{b3915bec-e4ef-46fe-a38b-b9fe103a6176}" ma:sspId="ac7af76c-f141-45ca-ae1a-4959eb0cbd43" ma:termSetId="f5148cf2-5f8e-4285-8c84-195045e987ac"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hidden="true" ma:indexed="true" ma:internalName="_dlc_DocId" ma:readOnly="false">
      <xsd:simpleType>
        <xsd:restriction base="dms:Text"/>
      </xsd:simpleType>
    </xsd:element>
    <xsd:element name="TaxKeywordTaxHTField" ma:index="35" nillable="true" ma:taxonomy="true" ma:internalName="TaxKeywordTaxHTField" ma:taxonomyFieldName="TaxKeyword" ma:displayName="Enterprise Keywords" ma:readOnly="false" ma:fieldId="{23f27201-bee3-471e-b2e7-b64fd8b7ca38}" ma:taxonomyMulti="true" ma:sspId="ac7af76c-f141-45ca-ae1a-4959eb0cbd43" ma:termSetId="00000000-0000-0000-0000-000000000000" ma:anchorId="00000000-0000-0000-0000-000000000000" ma:open="true" ma:isKeyword="true">
      <xsd:complexType>
        <xsd:sequence>
          <xsd:element ref="pc:Terms" minOccurs="0" maxOccurs="1"/>
        </xsd:sequence>
      </xsd:complexType>
    </xsd:element>
    <xsd:element name="External_x0020_to_x0020_HR_x0020_approval" ma:index="36" nillable="true" ma:displayName="External to HR approval" ma:hidden="true" ma:internalName="External_x0020_to_x0020_HR_x0020_approval" ma:readOnly="false">
      <xsd:simpleType>
        <xsd:restriction base="dms:Note"/>
      </xsd:simpleType>
    </xsd:element>
    <xsd:element name="SharedWithUsers" ma:index="4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hidden="true" ma:internalName="SharedWithDetails" ma:readOnly="true">
      <xsd:simpleType>
        <xsd:restriction base="dms:Note"/>
      </xsd:simpleType>
    </xsd:element>
    <xsd:element name="Editor_x0020_Group_x003a_ID" ma:index="50" nillable="true" ma:displayName="Editor Group:ID" ma:hidden="true" ma:list="{036c8e53-61d0-4819-8dd2-25bee1529659}" ma:internalName="Editor_x0020_Group_x003A_ID" ma:readOnly="true" ma:showField="ID" ma:web="ea0d5317-3d71-48ac-ae4d-f8b660bb596c">
      <xsd:simpleType>
        <xsd:restriction base="dms:Lookup"/>
      </xsd:simpleType>
    </xsd:element>
    <xsd:element name="_dlc_DocIdPersistId" ma:index="5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79f7aa-f3fb-4425-bf15-e74378bb9d77" elementFormDefault="qualified">
    <xsd:import namespace="http://schemas.microsoft.com/office/2006/documentManagement/types"/>
    <xsd:import namespace="http://schemas.microsoft.com/office/infopath/2007/PartnerControls"/>
    <xsd:element name="Review_x0020_Notification_x0020_Sent" ma:index="19" nillable="true" ma:displayName="Review Notification Sent" ma:default="0" ma:internalName="Review_x0020_Notification_x0020_Sent" ma:readOnly="false">
      <xsd:simpleType>
        <xsd:restriction base="dms:Boolean"/>
      </xsd:simpleType>
    </xsd:element>
    <xsd:element name="Review_x0020_Notification_x0020_Date" ma:index="20" nillable="true" ma:displayName="Review Notification Date" ma:format="DateOnly" ma:internalName="Review_x0020_Notification_x0020_Date" ma:readOnly="false">
      <xsd:simpleType>
        <xsd:restriction base="dms:DateTime"/>
      </xsd:simpleType>
    </xsd:element>
    <xsd:element name="Document_x0020_Overdue" ma:index="21" nillable="true" ma:displayName="Document Overdue" ma:default="0" ma:description="True/False statement for documents that have passed their next review date -  now becoming overdue. Documents will stay in the Overdue state until they have been fully reviewed." ma:internalName="Document_x0020_Overdue" ma:readOnly="false">
      <xsd:simpleType>
        <xsd:restriction base="dms:Boolean"/>
      </xsd:simpleType>
    </xsd:element>
    <xsd:element name="Document_x0020_Reviewed_x003f_" ma:index="22" nillable="true" ma:displayName="Document Reviewed?" ma:default="0" ma:description="Has the document had a complete review completed?" ma:internalName="Document_x0020_Reviewed_x003f_" ma:readOnly="false">
      <xsd:simpleType>
        <xsd:restriction base="dms:Boolean"/>
      </xsd:simpleType>
    </xsd:element>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hidden="true" ma:internalName="MediaServiceKeyPoints" ma:readOnly="true">
      <xsd:simpleType>
        <xsd:restriction base="dms:Note"/>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MediaServiceDateTaken" ma:index="46" nillable="true" ma:displayName="MediaServiceDateTaken" ma:hidden="true" ma:internalName="MediaServiceDateTaken" ma:readOnly="true">
      <xsd:simpleType>
        <xsd:restriction base="dms:Text"/>
      </xsd:simpleType>
    </xsd:element>
    <xsd:element name="MediaServiceOCR" ma:index="48" nillable="true" ma:displayName="Extracted Text" ma:hidden="true" ma:internalName="MediaServiceOCR"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ea0d5317-3d71-48ac-ae4d-f8b660bb596c">
      <Terms xmlns="http://schemas.microsoft.com/office/infopath/2007/PartnerControls">
        <TermInfo xmlns="http://schemas.microsoft.com/office/infopath/2007/PartnerControls">
          <TermName xmlns="http://schemas.microsoft.com/office/infopath/2007/PartnerControls">bullying</TermName>
          <TermId xmlns="http://schemas.microsoft.com/office/infopath/2007/PartnerControls">de2ead25-6a15-4bc1-ae7a-48988614ddb2</TermId>
        </TermInfo>
        <TermInfo xmlns="http://schemas.microsoft.com/office/infopath/2007/PartnerControls">
          <TermName xmlns="http://schemas.microsoft.com/office/infopath/2007/PartnerControls">harassment</TermName>
          <TermId xmlns="http://schemas.microsoft.com/office/infopath/2007/PartnerControls">ca396958-df85-4996-a9f8-7ddec87fd9e7</TermId>
        </TermInfo>
      </Terms>
    </TaxKeywordTaxHTField>
    <Document_x0020_Category xmlns="ea0d5317-3d71-48ac-ae4d-f8b660bb596c">10</Document_x0020_Category>
    <_PublishStartDate xmlns="ea0d5317-3d71-48ac-ae4d-f8b660bb596c">2025-07-23T12:50:00+00:00</_PublishStartDate>
    <Review_x0020_Notification_x0020_Sent xmlns="7579f7aa-f3fb-4425-bf15-e74378bb9d77">false</Review_x0020_Notification_x0020_Sent>
    <Editor_x0020_Group xmlns="ea0d5317-3d71-48ac-ae4d-f8b660bb596c">11</Editor_x0020_Group>
    <_dlc_DocIdPersistId xmlns="ea0d5317-3d71-48ac-ae4d-f8b660bb596c" xsi:nil="true"/>
    <HR_x0020_Doc_x0020_Status xmlns="ea0d5317-3d71-48ac-ae4d-f8b660bb596c">Live</HR_x0020_Doc_x0020_Status>
    <Visibility xmlns="ea0d5317-3d71-48ac-ae4d-f8b660bb596c">
      <Value>2</Value>
    </Visibility>
    <_dlc_DocIdUrl xmlns="ea0d5317-3d71-48ac-ae4d-f8b660bb596c">
      <Url>https://bham.sharepoint.com/sites/HRDC/_layouts/15/DocIdRedir.aspx?ID=HRDOC-1281053876-9480</Url>
      <Description>HRDOC-1281053876-9480</Description>
    </_dlc_DocIdUrl>
    <Document_x0020_Reviewed_x003f_ xmlns="7579f7aa-f3fb-4425-bf15-e74378bb9d77">false</Document_x0020_Reviewed_x003f_>
    <TaxCatchAll xmlns="ea0d5317-3d71-48ac-ae4d-f8b660bb596c">
      <Value>922</Value>
      <Value>921</Value>
    </TaxCatchAll>
    <b3915bece4ef46fea38bb9fe103a6176 xmlns="ea0d5317-3d71-48ac-ae4d-f8b660bb596c">
      <Terms xmlns="http://schemas.microsoft.com/office/infopath/2007/PartnerControls"/>
    </b3915bece4ef46fea38bb9fe103a6176>
    <IconOverlay xmlns="http://schemas.microsoft.com/sharepoint/v4" xsi:nil="true"/>
    <Last_x0020_Review_x0020_Date xmlns="ea0d5317-3d71-48ac-ae4d-f8b660bb596c">2025-07-22T23:00:00+00:00</Last_x0020_Review_x0020_Date>
    <p03bf033748243edbaf189f3c637fd10 xmlns="ea0d5317-3d71-48ac-ae4d-f8b660bb596c">
      <Terms xmlns="http://schemas.microsoft.com/office/infopath/2007/PartnerControls"/>
    </p03bf033748243edbaf189f3c637fd10>
    <External_x0020_to_x0020_HR_x0020_approval xmlns="ea0d5317-3d71-48ac-ae4d-f8b660bb596c" xsi:nil="true"/>
    <External_x0020_Document xmlns="ea0d5317-3d71-48ac-ae4d-f8b660bb596c">true</External_x0020_Document>
    <Campuses xmlns="ea0d5317-3d71-48ac-ae4d-f8b660bb596c">
      <Value>1</Value>
    </Campuses>
    <_dlc_DocId xmlns="ea0d5317-3d71-48ac-ae4d-f8b660bb596c">HRDOC-1281053876-9480</_dlc_DocId>
    <Process xmlns="ea0d5317-3d71-48ac-ae4d-f8b660bb596c">
      <Value>46</Value>
      <Value>43</Value>
    </Process>
    <External_x0020_document_x0020_link xmlns="ea0d5317-3d71-48ac-ae4d-f8b660bb596c">https://www.birmingham.ac.uk/jobs/the-university/joining-birmingham/terms-and-conditions</External_x0020_document_x0020_link>
    <Document_x0020_Owner_x002f_Approver xmlns="ea0d5317-3d71-48ac-ae4d-f8b660bb596c">
      <UserInfo>
        <DisplayName>Caleb Wright (HR Strategy and Projects)</DisplayName>
        <AccountId>27</AccountId>
        <AccountType/>
      </UserInfo>
    </Document_x0020_Owner_x002f_Approver>
    <PublishingExpirationDate xmlns="http://schemas.microsoft.com/sharepoint/v3" xsi:nil="true"/>
    <Document_x0020_Overdue xmlns="7579f7aa-f3fb-4425-bf15-e74378bb9d77">false</Document_x0020_Overdue>
    <Review_x0020_Notification_x0020_Date xmlns="7579f7aa-f3fb-4425-bf15-e74378bb9d77" xsi:nil="true"/>
    <PublishingStartDate xmlns="http://schemas.microsoft.com/sharepoint/v3" xsi:nil="true"/>
    <Restrict_x0020_to_x0020_HR_x0020_Staff xmlns="ea0d5317-3d71-48ac-ae4d-f8b660bb596c">false</Restrict_x0020_to_x0020_HR_x0020_Staff>
    <Next_x0020_Review_x0020_Date xmlns="ea0d5317-3d71-48ac-ae4d-f8b660bb596c">2028-07-22T23:00:00+00:00</Next_x0020_Review_x0020_Date>
    <Additional_x0020_information xmlns="ea0d5317-3d71-48ac-ae4d-f8b660bb596c" xsi:nil="true"/>
  </documentManagement>
</p:properties>
</file>

<file path=customXml/itemProps1.xml><?xml version="1.0" encoding="utf-8"?>
<ds:datastoreItem xmlns:ds="http://schemas.openxmlformats.org/officeDocument/2006/customXml" ds:itemID="{1FC40AAF-64F6-4B79-A8BF-1D0E9CB9A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0d5317-3d71-48ac-ae4d-f8b660bb596c"/>
    <ds:schemaRef ds:uri="7579f7aa-f3fb-4425-bf15-e74378bb9d7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75A81-0F5A-45FA-BDE7-A5C7FA6D827C}">
  <ds:schemaRefs>
    <ds:schemaRef ds:uri="http://schemas.microsoft.com/sharepoint/events"/>
  </ds:schemaRefs>
</ds:datastoreItem>
</file>

<file path=customXml/itemProps3.xml><?xml version="1.0" encoding="utf-8"?>
<ds:datastoreItem xmlns:ds="http://schemas.openxmlformats.org/officeDocument/2006/customXml" ds:itemID="{62B24272-5C45-4E10-8B3D-850B29B6B2C0}">
  <ds:schemaRefs>
    <ds:schemaRef ds:uri="http://schemas.microsoft.com/sharepoint/v3/contenttype/forms"/>
  </ds:schemaRefs>
</ds:datastoreItem>
</file>

<file path=customXml/itemProps4.xml><?xml version="1.0" encoding="utf-8"?>
<ds:datastoreItem xmlns:ds="http://schemas.openxmlformats.org/officeDocument/2006/customXml" ds:itemID="{CDE5F967-BE76-4D0D-B901-C8558B2EF676}">
  <ds:schemaRefs>
    <ds:schemaRef ds:uri="http://schemas.openxmlformats.org/officeDocument/2006/bibliography"/>
  </ds:schemaRefs>
</ds:datastoreItem>
</file>

<file path=customXml/itemProps5.xml><?xml version="1.0" encoding="utf-8"?>
<ds:datastoreItem xmlns:ds="http://schemas.openxmlformats.org/officeDocument/2006/customXml" ds:itemID="{4B7C1046-A2E8-451D-8B86-7588F09D024F}">
  <ds:schemaRefs>
    <ds:schemaRef ds:uri="http://purl.org/dc/elements/1.1/"/>
    <ds:schemaRef ds:uri="http://schemas.microsoft.com/sharepoint/v4"/>
    <ds:schemaRef ds:uri="http://schemas.microsoft.com/office/2006/documentManagement/types"/>
    <ds:schemaRef ds:uri="http://purl.org/dc/terms/"/>
    <ds:schemaRef ds:uri="ea0d5317-3d71-48ac-ae4d-f8b660bb596c"/>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7579f7aa-f3fb-4425-bf15-e74378bb9d7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6331</Words>
  <Characters>36088</Characters>
  <Application>Microsoft Office Word</Application>
  <DocSecurity>0</DocSecurity>
  <Lines>300</Lines>
  <Paragraphs>84</Paragraphs>
  <ScaleCrop>false</ScaleCrop>
  <Company/>
  <LinksUpToDate>false</LinksUpToDate>
  <CharactersWithSpaces>42335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Harassment and Bullying Policy</dc:title>
  <dc:subject/>
  <dc:creator>Microsoft Office User</dc:creator>
  <cp:keywords>bullying; harassment</cp:keywords>
  <dc:description/>
  <cp:lastModifiedBy>Caleb Wright (HR Strategy and Projects)</cp:lastModifiedBy>
  <cp:revision>4</cp:revision>
  <cp:lastPrinted>2019-08-08T21:58:00Z</cp:lastPrinted>
  <dcterms:created xsi:type="dcterms:W3CDTF">2025-07-23T06:52:00Z</dcterms:created>
  <dcterms:modified xsi:type="dcterms:W3CDTF">2025-07-23T13:46:00Z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0x010100DB100F21A7794546A5F19AE3FDF418FD0028624F720E951A4B971B121FB05CC361</vt:lpwstr>
  </property>
  <property fmtid="{D5CDD505-2E9C-101B-9397-08002B2CF9AE}" pid="3" name="_dlc_DocIdItemGuid">
    <vt:lpwstr>352e6694-0396-41a9-af3a-8bca9067a4ba</vt:lpwstr>
  </property>
  <property fmtid="{D5CDD505-2E9C-101B-9397-08002B2CF9AE}" pid="4" name="TaxKeyword">
    <vt:lpwstr>922;#bullying|de2ead25-6a15-4bc1-ae7a-48988614ddb2;#921;#harassment|ca396958-df85-4996-a9f8-7ddec87fd9e7</vt:lpwstr>
  </property>
  <property fmtid="{D5CDD505-2E9C-101B-9397-08002B2CF9AE}" pid="5" name="MediaServiceImageTags">
    <vt:lpwstr/>
  </property>
  <property fmtid="{D5CDD505-2E9C-101B-9397-08002B2CF9AE}" pid="6" name="lcf76f155ced4ddcb4097134ff3c332f">
    <vt:lpwstr/>
  </property>
  <property fmtid="{D5CDD505-2E9C-101B-9397-08002B2CF9AE}" pid="7" name="HR Tags">
    <vt:lpwstr/>
  </property>
  <property fmtid="{D5CDD505-2E9C-101B-9397-08002B2CF9AE}" pid="8" name="Document Security Type">
    <vt:lpwstr/>
  </property>
  <property fmtid="{D5CDD505-2E9C-101B-9397-08002B2CF9AE}" pid="9" name="Document_x0020_Security_x0020_Type">
    <vt:lpwstr/>
  </property>
  <property fmtid="{D5CDD505-2E9C-101B-9397-08002B2CF9AE}" pid="10" name="HR_x0020_Tags">
    <vt:lpwstr/>
  </property>
  <property fmtid="{D5CDD505-2E9C-101B-9397-08002B2CF9AE}" pid="11" name="ClassificationContentMarkingFooterShapeIds">
    <vt:lpwstr>4920eb6c,502ed4b2,682ed33d</vt:lpwstr>
  </property>
  <property fmtid="{D5CDD505-2E9C-101B-9397-08002B2CF9AE}" pid="12" name="ClassificationContentMarkingFooterFontProps">
    <vt:lpwstr>#000000,8,Calibri</vt:lpwstr>
  </property>
  <property fmtid="{D5CDD505-2E9C-101B-9397-08002B2CF9AE}" pid="13" name="ClassificationContentMarkingFooterText">
    <vt:lpwstr>RESTRICTED</vt:lpwstr>
  </property>
  <property fmtid="{D5CDD505-2E9C-101B-9397-08002B2CF9AE}" pid="14" name="MSIP_Label_6320ebe6-3d55-4d64-a37a-c43e5b88b0c8_Enabled">
    <vt:lpwstr>true</vt:lpwstr>
  </property>
  <property fmtid="{D5CDD505-2E9C-101B-9397-08002B2CF9AE}" pid="15" name="MSIP_Label_6320ebe6-3d55-4d64-a37a-c43e5b88b0c8_SetDate">
    <vt:lpwstr>2025-05-28T07:32:18Z</vt:lpwstr>
  </property>
  <property fmtid="{D5CDD505-2E9C-101B-9397-08002B2CF9AE}" pid="16" name="MSIP_Label_6320ebe6-3d55-4d64-a37a-c43e5b88b0c8_Method">
    <vt:lpwstr>Standard</vt:lpwstr>
  </property>
  <property fmtid="{D5CDD505-2E9C-101B-9397-08002B2CF9AE}" pid="17" name="MSIP_Label_6320ebe6-3d55-4d64-a37a-c43e5b88b0c8_Name">
    <vt:lpwstr>Restricted</vt:lpwstr>
  </property>
  <property fmtid="{D5CDD505-2E9C-101B-9397-08002B2CF9AE}" pid="18" name="MSIP_Label_6320ebe6-3d55-4d64-a37a-c43e5b88b0c8_SiteId">
    <vt:lpwstr>b024cacf-dede-4241-a15c-3c97d553e9f3</vt:lpwstr>
  </property>
  <property fmtid="{D5CDD505-2E9C-101B-9397-08002B2CF9AE}" pid="19" name="MSIP_Label_6320ebe6-3d55-4d64-a37a-c43e5b88b0c8_ActionId">
    <vt:lpwstr>84718263-c355-435c-940d-456c78426d63</vt:lpwstr>
  </property>
  <property fmtid="{D5CDD505-2E9C-101B-9397-08002B2CF9AE}" pid="20" name="MSIP_Label_6320ebe6-3d55-4d64-a37a-c43e5b88b0c8_ContentBits">
    <vt:lpwstr>2</vt:lpwstr>
  </property>
  <property fmtid="{D5CDD505-2E9C-101B-9397-08002B2CF9AE}" pid="21" name="MSIP_Label_6320ebe6-3d55-4d64-a37a-c43e5b88b0c8_Tag">
    <vt:lpwstr>10, 3, 0, 2</vt:lpwstr>
  </property>
</Properties>
</file>